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CC" w:rsidRPr="000D59D8" w:rsidRDefault="00B106F6" w:rsidP="008C76D7">
      <w:pPr>
        <w:spacing w:after="0" w:line="240" w:lineRule="auto"/>
        <w:ind w:right="-234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b/>
          <w:sz w:val="30"/>
          <w:szCs w:val="30"/>
          <w:lang w:val="ru-RU"/>
        </w:rPr>
        <w:t xml:space="preserve">12 марта – </w:t>
      </w:r>
      <w:r w:rsidRPr="000D59D8">
        <w:rPr>
          <w:rFonts w:ascii="Times New Roman" w:hAnsi="Times New Roman" w:cs="Times New Roman"/>
          <w:b/>
          <w:sz w:val="30"/>
          <w:szCs w:val="30"/>
          <w:lang w:val="ru-RU"/>
        </w:rPr>
        <w:t>Всемирный день почки</w:t>
      </w:r>
    </w:p>
    <w:p w:rsidR="00B106F6" w:rsidRPr="000D59D8" w:rsidRDefault="00B106F6" w:rsidP="008C76D7">
      <w:p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2C4D63" w:rsidRDefault="008C76D7" w:rsidP="008C76D7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C76D7">
        <w:rPr>
          <w:rFonts w:ascii="Times New Roman" w:hAnsi="Times New Roman" w:cs="Times New Roman"/>
          <w:sz w:val="30"/>
          <w:szCs w:val="30"/>
          <w:lang w:val="ru-RU"/>
        </w:rPr>
        <w:t xml:space="preserve">Несмотря на то, что 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224D65" w:rsidRPr="00224D65">
        <w:rPr>
          <w:rFonts w:ascii="Times New Roman" w:hAnsi="Times New Roman" w:cs="Times New Roman"/>
          <w:sz w:val="30"/>
          <w:szCs w:val="30"/>
          <w:lang w:val="ru-RU"/>
        </w:rPr>
        <w:t>о данным Всемир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ной организации здравоохранения</w:t>
      </w:r>
      <w:r w:rsidR="00224D65"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 от </w:t>
      </w:r>
      <w:proofErr w:type="spellStart"/>
      <w:r w:rsidR="00224D65" w:rsidRPr="00224D65">
        <w:rPr>
          <w:rFonts w:ascii="Times New Roman" w:hAnsi="Times New Roman" w:cs="Times New Roman"/>
          <w:sz w:val="30"/>
          <w:szCs w:val="30"/>
          <w:lang w:val="ru-RU"/>
        </w:rPr>
        <w:t>нефрологических</w:t>
      </w:r>
      <w:proofErr w:type="spellEnd"/>
      <w:r w:rsidR="00224D65"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 заболеваний сегодня страдает около 10% населения мира</w:t>
      </w:r>
      <w:r w:rsidR="000D59D8">
        <w:rPr>
          <w:rFonts w:ascii="Times New Roman" w:hAnsi="Times New Roman" w:cs="Times New Roman"/>
          <w:sz w:val="30"/>
          <w:szCs w:val="30"/>
          <w:lang w:val="ru-RU"/>
        </w:rPr>
        <w:t>, число заболеваний почек расте</w:t>
      </w:r>
      <w:r w:rsidRPr="008C76D7">
        <w:rPr>
          <w:rFonts w:ascii="Times New Roman" w:hAnsi="Times New Roman" w:cs="Times New Roman"/>
          <w:sz w:val="30"/>
          <w:szCs w:val="30"/>
          <w:lang w:val="ru-RU"/>
        </w:rPr>
        <w:t xml:space="preserve">т из-за демографических и эпидемических факторов. </w:t>
      </w:r>
      <w:r w:rsidR="002C4D63" w:rsidRPr="008C76D7">
        <w:rPr>
          <w:rFonts w:ascii="Times New Roman" w:hAnsi="Times New Roman" w:cs="Times New Roman"/>
          <w:sz w:val="30"/>
          <w:szCs w:val="30"/>
          <w:lang w:val="ru-RU"/>
        </w:rPr>
        <w:t>Профилактика, ранняя д</w:t>
      </w:r>
      <w:r w:rsidR="000D59D8">
        <w:rPr>
          <w:rFonts w:ascii="Times New Roman" w:hAnsi="Times New Roman" w:cs="Times New Roman"/>
          <w:sz w:val="30"/>
          <w:szCs w:val="30"/>
          <w:lang w:val="ru-RU"/>
        </w:rPr>
        <w:t>иагностика и повышение осведомле</w:t>
      </w:r>
      <w:r w:rsidR="002C4D63" w:rsidRPr="008C76D7">
        <w:rPr>
          <w:rFonts w:ascii="Times New Roman" w:hAnsi="Times New Roman" w:cs="Times New Roman"/>
          <w:sz w:val="30"/>
          <w:szCs w:val="30"/>
          <w:lang w:val="ru-RU"/>
        </w:rPr>
        <w:t>нности являются ключевыми инструментами для замедления этой тенденции.</w:t>
      </w:r>
    </w:p>
    <w:p w:rsidR="008C76D7" w:rsidRDefault="002C4D63" w:rsidP="008C76D7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>очки выполняют не только роль «фильтров», но и являются ключевыми регуляторами метаболизма, гормонального баланса и гомеостаза, что делает их жизненно важными для нормального функционирования организма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2C4D63" w:rsidRPr="002C4D63" w:rsidRDefault="002C4D63" w:rsidP="008C76D7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b/>
          <w:i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b/>
          <w:i/>
          <w:sz w:val="30"/>
          <w:szCs w:val="30"/>
          <w:lang w:val="ru-RU"/>
        </w:rPr>
        <w:t>Ключевые функции почек:</w:t>
      </w:r>
    </w:p>
    <w:p w:rsidR="002C4D63" w:rsidRPr="002C4D63" w:rsidRDefault="002C4D63" w:rsidP="002C4D63">
      <w:pPr>
        <w:pStyle w:val="a3"/>
        <w:numPr>
          <w:ilvl w:val="0"/>
          <w:numId w:val="2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sz w:val="30"/>
          <w:szCs w:val="30"/>
          <w:lang w:val="ru-RU"/>
        </w:rPr>
        <w:t>Фильтрация отходов. Удаля</w:t>
      </w:r>
      <w:r>
        <w:rPr>
          <w:rFonts w:ascii="Times New Roman" w:hAnsi="Times New Roman" w:cs="Times New Roman"/>
          <w:sz w:val="30"/>
          <w:szCs w:val="30"/>
          <w:lang w:val="ru-RU"/>
        </w:rPr>
        <w:t>ют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 xml:space="preserve"> шлаки (</w:t>
      </w:r>
      <w:proofErr w:type="spellStart"/>
      <w:r w:rsidRPr="002C4D63">
        <w:rPr>
          <w:rFonts w:ascii="Times New Roman" w:hAnsi="Times New Roman" w:cs="Times New Roman"/>
          <w:sz w:val="30"/>
          <w:szCs w:val="30"/>
          <w:lang w:val="ru-RU"/>
        </w:rPr>
        <w:t>креатинин</w:t>
      </w:r>
      <w:proofErr w:type="spellEnd"/>
      <w:r w:rsidRPr="002C4D63">
        <w:rPr>
          <w:rFonts w:ascii="Times New Roman" w:hAnsi="Times New Roman" w:cs="Times New Roman"/>
          <w:sz w:val="30"/>
          <w:szCs w:val="30"/>
          <w:lang w:val="ru-RU"/>
        </w:rPr>
        <w:t>, мочевина), токсины и излишки веществ из крови.</w:t>
      </w:r>
    </w:p>
    <w:p w:rsidR="002C4D63" w:rsidRPr="002C4D63" w:rsidRDefault="002C4D63" w:rsidP="002C4D63">
      <w:pPr>
        <w:pStyle w:val="a3"/>
        <w:numPr>
          <w:ilvl w:val="0"/>
          <w:numId w:val="2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sz w:val="30"/>
          <w:szCs w:val="30"/>
          <w:lang w:val="ru-RU"/>
        </w:rPr>
        <w:t>Регуляция водно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noBreakHyphen/>
        <w:t>солевого баланса. Очища</w:t>
      </w:r>
      <w:r>
        <w:rPr>
          <w:rFonts w:ascii="Times New Roman" w:hAnsi="Times New Roman" w:cs="Times New Roman"/>
          <w:sz w:val="30"/>
          <w:szCs w:val="30"/>
          <w:lang w:val="ru-RU"/>
        </w:rPr>
        <w:t>ют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 xml:space="preserve"> лишнюю воду 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выводят 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>соли, регулиру</w:t>
      </w:r>
      <w:r>
        <w:rPr>
          <w:rFonts w:ascii="Times New Roman" w:hAnsi="Times New Roman" w:cs="Times New Roman"/>
          <w:sz w:val="30"/>
          <w:szCs w:val="30"/>
          <w:lang w:val="ru-RU"/>
        </w:rPr>
        <w:t>ю</w:t>
      </w:r>
      <w:r w:rsidR="000D59D8">
        <w:rPr>
          <w:rFonts w:ascii="Times New Roman" w:hAnsi="Times New Roman" w:cs="Times New Roman"/>
          <w:sz w:val="30"/>
          <w:szCs w:val="30"/>
          <w:lang w:val="ru-RU"/>
        </w:rPr>
        <w:t>т объе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>м плазмы.</w:t>
      </w:r>
    </w:p>
    <w:p w:rsidR="002C4D63" w:rsidRPr="002C4D63" w:rsidRDefault="002C4D63" w:rsidP="002C4D63">
      <w:pPr>
        <w:pStyle w:val="a3"/>
        <w:numPr>
          <w:ilvl w:val="0"/>
          <w:numId w:val="2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sz w:val="30"/>
          <w:szCs w:val="30"/>
          <w:lang w:val="ru-RU"/>
        </w:rPr>
        <w:t>Кислотно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noBreakHyphen/>
        <w:t>щелочной баланс. Вывод</w:t>
      </w:r>
      <w:r>
        <w:rPr>
          <w:rFonts w:ascii="Times New Roman" w:hAnsi="Times New Roman" w:cs="Times New Roman"/>
          <w:sz w:val="30"/>
          <w:szCs w:val="30"/>
          <w:lang w:val="ru-RU"/>
        </w:rPr>
        <w:t>я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>т избыточные кислоты и щелочи, поддержива</w:t>
      </w:r>
      <w:r>
        <w:rPr>
          <w:rFonts w:ascii="Times New Roman" w:hAnsi="Times New Roman" w:cs="Times New Roman"/>
          <w:sz w:val="30"/>
          <w:szCs w:val="30"/>
          <w:lang w:val="ru-RU"/>
        </w:rPr>
        <w:t>ю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 xml:space="preserve">т </w:t>
      </w:r>
      <w:proofErr w:type="spellStart"/>
      <w:r w:rsidRPr="002C4D63">
        <w:rPr>
          <w:rFonts w:ascii="Times New Roman" w:hAnsi="Times New Roman" w:cs="Times New Roman"/>
          <w:sz w:val="30"/>
          <w:szCs w:val="30"/>
          <w:lang w:val="ru-RU"/>
        </w:rPr>
        <w:t>pH</w:t>
      </w:r>
      <w:proofErr w:type="spellEnd"/>
      <w:r w:rsidRPr="002C4D63">
        <w:rPr>
          <w:rFonts w:ascii="Times New Roman" w:hAnsi="Times New Roman" w:cs="Times New Roman"/>
          <w:sz w:val="30"/>
          <w:szCs w:val="30"/>
          <w:lang w:val="ru-RU"/>
        </w:rPr>
        <w:t xml:space="preserve"> крови в пределах 7,35–7,45.</w:t>
      </w:r>
    </w:p>
    <w:p w:rsidR="002C4D63" w:rsidRPr="002C4D63" w:rsidRDefault="002C4D63" w:rsidP="002C4D63">
      <w:pPr>
        <w:pStyle w:val="a3"/>
        <w:numPr>
          <w:ilvl w:val="0"/>
          <w:numId w:val="2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sz w:val="30"/>
          <w:szCs w:val="30"/>
          <w:lang w:val="ru-RU"/>
        </w:rPr>
        <w:t xml:space="preserve">Синтез гормонов. Производят ренин (регулятор давления), </w:t>
      </w:r>
      <w:proofErr w:type="spellStart"/>
      <w:r w:rsidRPr="002C4D63">
        <w:rPr>
          <w:rFonts w:ascii="Times New Roman" w:hAnsi="Times New Roman" w:cs="Times New Roman"/>
          <w:sz w:val="30"/>
          <w:szCs w:val="30"/>
          <w:lang w:val="ru-RU"/>
        </w:rPr>
        <w:t>эритропоэтин</w:t>
      </w:r>
      <w:proofErr w:type="spellEnd"/>
      <w:r w:rsidRPr="002C4D63">
        <w:rPr>
          <w:rFonts w:ascii="Times New Roman" w:hAnsi="Times New Roman" w:cs="Times New Roman"/>
          <w:sz w:val="30"/>
          <w:szCs w:val="30"/>
          <w:lang w:val="ru-RU"/>
        </w:rPr>
        <w:t xml:space="preserve"> (стимулятор производства эритроцитов), </w:t>
      </w:r>
      <w:proofErr w:type="spellStart"/>
      <w:r w:rsidRPr="002C4D63">
        <w:rPr>
          <w:rFonts w:ascii="Times New Roman" w:hAnsi="Times New Roman" w:cs="Times New Roman"/>
          <w:sz w:val="30"/>
          <w:szCs w:val="30"/>
          <w:lang w:val="ru-RU"/>
        </w:rPr>
        <w:t>кальцитриол</w:t>
      </w:r>
      <w:proofErr w:type="spellEnd"/>
      <w:r w:rsidRPr="002C4D63">
        <w:rPr>
          <w:rFonts w:ascii="Times New Roman" w:hAnsi="Times New Roman" w:cs="Times New Roman"/>
          <w:sz w:val="30"/>
          <w:szCs w:val="30"/>
          <w:lang w:val="ru-RU"/>
        </w:rPr>
        <w:t xml:space="preserve"> (активная форма витамина D).</w:t>
      </w:r>
    </w:p>
    <w:p w:rsidR="002C4D63" w:rsidRPr="002C4D63" w:rsidRDefault="002C4D63" w:rsidP="002C4D63">
      <w:pPr>
        <w:pStyle w:val="a3"/>
        <w:numPr>
          <w:ilvl w:val="0"/>
          <w:numId w:val="2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sz w:val="30"/>
          <w:szCs w:val="30"/>
          <w:lang w:val="ru-RU"/>
        </w:rPr>
        <w:t>Фосфорно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noBreakHyphen/>
        <w:t>кальциевый обмен. Контролируют уровень фосфатов и кальция, влияя на минерализацию костей.</w:t>
      </w:r>
    </w:p>
    <w:p w:rsidR="002C4D63" w:rsidRPr="002C4D63" w:rsidRDefault="002C4D63" w:rsidP="002C4D63">
      <w:pPr>
        <w:pStyle w:val="a3"/>
        <w:numPr>
          <w:ilvl w:val="0"/>
          <w:numId w:val="2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sz w:val="30"/>
          <w:szCs w:val="30"/>
          <w:lang w:val="ru-RU"/>
        </w:rPr>
        <w:t>Удаление излишков веществ. Выводят излишки аминокислот, витаминов и других биохимических молекул.</w:t>
      </w:r>
    </w:p>
    <w:p w:rsidR="00224D65" w:rsidRDefault="00224D65" w:rsidP="008C76D7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 основным факторам риска возникновения заболевани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>й почек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относится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>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д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иабет, гипертония, наследственные заболевани</w:t>
      </w:r>
      <w:r>
        <w:rPr>
          <w:rFonts w:ascii="Times New Roman" w:hAnsi="Times New Roman" w:cs="Times New Roman"/>
          <w:sz w:val="30"/>
          <w:szCs w:val="30"/>
          <w:lang w:val="ru-RU"/>
        </w:rPr>
        <w:t>я, длительное употребление НПВС, и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нфекции мочевыводящих путей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D06A6" w:rsidRPr="00224D65">
        <w:rPr>
          <w:rFonts w:ascii="Times New Roman" w:hAnsi="Times New Roman" w:cs="Times New Roman"/>
          <w:sz w:val="30"/>
          <w:szCs w:val="30"/>
          <w:lang w:val="ru-RU"/>
        </w:rPr>
        <w:t>(например, стрептококки)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, обезвоживание, ядовитые вещества, операции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 аутоиммунные заболевания, вирусы (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 xml:space="preserve">гепатит, ВИЧ-инфекция), 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аномалии мочевыводящих путей, 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9D06A6" w:rsidRPr="009D06A6">
        <w:rPr>
          <w:rFonts w:ascii="Times New Roman" w:hAnsi="Times New Roman" w:cs="Times New Roman"/>
          <w:sz w:val="30"/>
          <w:szCs w:val="30"/>
          <w:lang w:val="ru-RU"/>
        </w:rPr>
        <w:t xml:space="preserve">ефицит 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 xml:space="preserve">или избыток </w:t>
      </w:r>
      <w:r w:rsidR="009D06A6" w:rsidRPr="009D06A6">
        <w:rPr>
          <w:rFonts w:ascii="Times New Roman" w:hAnsi="Times New Roman" w:cs="Times New Roman"/>
          <w:sz w:val="30"/>
          <w:szCs w:val="30"/>
          <w:lang w:val="ru-RU"/>
        </w:rPr>
        <w:t xml:space="preserve">воды, избыток кальция, </w:t>
      </w:r>
      <w:proofErr w:type="spellStart"/>
      <w:r w:rsidR="009D06A6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9D06A6" w:rsidRPr="009D06A6">
        <w:rPr>
          <w:rFonts w:ascii="Times New Roman" w:hAnsi="Times New Roman" w:cs="Times New Roman"/>
          <w:sz w:val="30"/>
          <w:szCs w:val="30"/>
          <w:lang w:val="ru-RU"/>
        </w:rPr>
        <w:t>ммуносупрессивная</w:t>
      </w:r>
      <w:proofErr w:type="spellEnd"/>
      <w:r w:rsidR="009D06A6" w:rsidRPr="009D06A6">
        <w:rPr>
          <w:rFonts w:ascii="Times New Roman" w:hAnsi="Times New Roman" w:cs="Times New Roman"/>
          <w:sz w:val="30"/>
          <w:szCs w:val="30"/>
          <w:lang w:val="ru-RU"/>
        </w:rPr>
        <w:t xml:space="preserve"> терапия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 xml:space="preserve"> и др.</w:t>
      </w:r>
    </w:p>
    <w:p w:rsidR="00224D65" w:rsidRPr="00224D65" w:rsidRDefault="00224D65" w:rsidP="000D59D8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b/>
          <w:i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b/>
          <w:i/>
          <w:sz w:val="30"/>
          <w:szCs w:val="30"/>
          <w:lang w:val="ru-RU"/>
        </w:rPr>
        <w:t>Советы по профилактике:</w:t>
      </w:r>
    </w:p>
    <w:p w:rsidR="00B106F6" w:rsidRPr="00224D65" w:rsidRDefault="00B106F6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>Регулярные упражнения (пешие прогулки, плавание, велоспорт) помогают поддерживать нормальный вес, улучшают кровообращение и снижают риск гипертонии и диабета – главных факторов риска для почек.</w:t>
      </w:r>
    </w:p>
    <w:p w:rsidR="00B106F6" w:rsidRPr="00224D65" w:rsidRDefault="00B106F6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lastRenderedPageBreak/>
        <w:t>Гипергликемия (повышенный уровень глюкозы) повреждает капилляры почек. Вовремя обнаруженный диабет позволяет контролировать сахар и предотвращать прогрессирование нефропатии.</w:t>
      </w:r>
    </w:p>
    <w:p w:rsidR="00B106F6" w:rsidRPr="00224D65" w:rsidRDefault="00B106F6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>Высокое давление (гипертония) ускоряет повреждение почечных клубочков. Стабильное давление (≤ 130/80 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мм рт.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) снижает риск хронической почечной недостаточности.</w:t>
      </w:r>
    </w:p>
    <w:p w:rsidR="00B106F6" w:rsidRPr="00224D65" w:rsidRDefault="00B106F6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Диета с низким содержанием соли, насыщенных жиров и простых углеводов, а также поддержание здорового 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индекса массы тела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 (18,5–24,9) помогают уменьшить нагрузку на почки и снижают риск ожирения.</w:t>
      </w:r>
    </w:p>
    <w:p w:rsidR="008C76D7" w:rsidRPr="00224D65" w:rsidRDefault="008C76D7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>Употребление достаточного количества воды (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 xml:space="preserve">около 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2 л в день, но 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 xml:space="preserve">с учетом 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индивидуальн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ых особенностей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) способствует эффективному выведению токсинов и поддержанию нормального объёма крови.</w:t>
      </w:r>
    </w:p>
    <w:p w:rsidR="008C76D7" w:rsidRPr="00224D65" w:rsidRDefault="008C76D7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>Никотин ухудшает микроциркуляцию и повышает риск атеросклероза, который может поражать почечные артерии.</w:t>
      </w:r>
    </w:p>
    <w:p w:rsidR="008C76D7" w:rsidRPr="00224D65" w:rsidRDefault="008C76D7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Непрерывный прием 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лекарственных средств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 может вызвать острую или хроническую почечную недостаточность. При необходимости обсудите альтернативы с врачом.</w:t>
      </w:r>
    </w:p>
    <w:p w:rsidR="008C76D7" w:rsidRDefault="008C76D7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>Диабет, гипертония, ожирение – это «первые сигналы». Регулярные анализы (</w:t>
      </w:r>
      <w:proofErr w:type="spellStart"/>
      <w:r w:rsidRPr="00224D65">
        <w:rPr>
          <w:rFonts w:ascii="Times New Roman" w:hAnsi="Times New Roman" w:cs="Times New Roman"/>
          <w:sz w:val="30"/>
          <w:szCs w:val="30"/>
          <w:lang w:val="ru-RU"/>
        </w:rPr>
        <w:t>креатинин</w:t>
      </w:r>
      <w:proofErr w:type="spellEnd"/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ОАК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 xml:space="preserve"> ОАМ,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 УЗИ почек) позволяют выявить ранние изменения и начать лечение до того, как почечная функция серьёзно ухудшится.</w:t>
      </w:r>
      <w:bookmarkStart w:id="0" w:name="_GoBack"/>
      <w:bookmarkEnd w:id="0"/>
    </w:p>
    <w:p w:rsidR="00AC65E7" w:rsidRPr="009B39A8" w:rsidRDefault="00AC65E7" w:rsidP="00AC65E7">
      <w:pPr>
        <w:spacing w:line="264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12 марта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с 10.00 до 12.00 по вопросам профилактики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заболеваний почек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будет работать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прямая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» телефонная линия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8(0232)50-45-53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. На вопросы ответ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я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т </w:t>
      </w:r>
      <w:r w:rsidRPr="005205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врач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и</w:t>
      </w:r>
      <w:r w:rsidRPr="005205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нефрологи отделения нефрологии и программного гемодиализа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У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«</w:t>
      </w:r>
      <w:r w:rsidRPr="00F924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Гомельск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ая</w:t>
      </w:r>
      <w:r w:rsidRPr="00F924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областн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ая</w:t>
      </w:r>
      <w:r w:rsidRPr="00F924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специализированная </w:t>
      </w:r>
      <w:r w:rsidRPr="00F924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клиническ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ая</w:t>
      </w:r>
      <w:r w:rsidRPr="00F924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больница».</w:t>
      </w:r>
    </w:p>
    <w:p w:rsidR="00AC65E7" w:rsidRPr="009B39A8" w:rsidRDefault="00AC65E7" w:rsidP="00AC65E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 w:eastAsia="ru-RU"/>
        </w:rPr>
      </w:pPr>
    </w:p>
    <w:p w:rsidR="00AC65E7" w:rsidRPr="009B39A8" w:rsidRDefault="00AC65E7" w:rsidP="00AC65E7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Екатерина Толкачёва, </w:t>
      </w:r>
    </w:p>
    <w:p w:rsidR="00AC65E7" w:rsidRPr="009B39A8" w:rsidRDefault="00AC65E7" w:rsidP="00AC65E7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врач по медицинской профилактике</w:t>
      </w:r>
    </w:p>
    <w:p w:rsidR="00AC65E7" w:rsidRPr="009B39A8" w:rsidRDefault="00AC65E7" w:rsidP="00AC65E7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отдела общественного здоровья</w:t>
      </w:r>
    </w:p>
    <w:p w:rsidR="00AC65E7" w:rsidRPr="009B39A8" w:rsidRDefault="00AC65E7" w:rsidP="00AC65E7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Гомельского областного ЦГЭ и ОЗ</w:t>
      </w:r>
    </w:p>
    <w:p w:rsidR="00AC65E7" w:rsidRPr="005F30EE" w:rsidRDefault="00AC65E7" w:rsidP="00AC65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AC65E7" w:rsidRPr="00AC65E7" w:rsidRDefault="00AC65E7" w:rsidP="00AC65E7">
      <w:p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AC65E7" w:rsidRPr="00AC65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62321"/>
    <w:multiLevelType w:val="hybridMultilevel"/>
    <w:tmpl w:val="D36C7F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D5163DB"/>
    <w:multiLevelType w:val="hybridMultilevel"/>
    <w:tmpl w:val="3930369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A5"/>
    <w:rsid w:val="000D59D8"/>
    <w:rsid w:val="00224D65"/>
    <w:rsid w:val="002C4D63"/>
    <w:rsid w:val="00341E8E"/>
    <w:rsid w:val="004247A5"/>
    <w:rsid w:val="008C76D7"/>
    <w:rsid w:val="009D06A6"/>
    <w:rsid w:val="00AC65E7"/>
    <w:rsid w:val="00B106F6"/>
    <w:rsid w:val="00B5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04C9"/>
  <w15:chartTrackingRefBased/>
  <w15:docId w15:val="{C3C4DF07-BA09-4797-A3FF-8FC98EFA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2026-03-03T08:20:00Z</dcterms:created>
  <dcterms:modified xsi:type="dcterms:W3CDTF">2026-03-03T12:40:00Z</dcterms:modified>
</cp:coreProperties>
</file>