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8E" w:rsidRDefault="00612A8E" w:rsidP="008D5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A8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70E39949" wp14:editId="667C759C">
            <wp:extent cx="5948624" cy="4973934"/>
            <wp:effectExtent l="0" t="0" r="0" b="0"/>
            <wp:docPr id="1" name="Рисунок 1" descr="Всемирный день борьбы с псориазом | Республиканская научная медицинская  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мирный день борьбы с псориазом | Республиканская научная медицинская  библиоте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16" w:rsidRPr="008D5C16" w:rsidRDefault="008D5C16" w:rsidP="008D5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C16">
        <w:rPr>
          <w:rFonts w:ascii="Times New Roman" w:hAnsi="Times New Roman" w:cs="Times New Roman"/>
          <w:b/>
          <w:sz w:val="24"/>
          <w:szCs w:val="24"/>
        </w:rPr>
        <w:t xml:space="preserve">Псориаз: что это и </w:t>
      </w:r>
      <w:r w:rsidR="00612A8E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bookmarkStart w:id="0" w:name="_GoBack"/>
      <w:bookmarkEnd w:id="0"/>
      <w:r w:rsidRPr="008D5C16">
        <w:rPr>
          <w:rFonts w:ascii="Times New Roman" w:hAnsi="Times New Roman" w:cs="Times New Roman"/>
          <w:b/>
          <w:sz w:val="24"/>
          <w:szCs w:val="24"/>
        </w:rPr>
        <w:t>важно знать</w:t>
      </w:r>
    </w:p>
    <w:p w:rsidR="008D5C16" w:rsidRPr="008D5C16" w:rsidRDefault="008D5C16" w:rsidP="008D5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5C16">
        <w:rPr>
          <w:rFonts w:ascii="Times New Roman" w:hAnsi="Times New Roman" w:cs="Times New Roman"/>
          <w:sz w:val="24"/>
          <w:szCs w:val="24"/>
        </w:rPr>
        <w:t>Псориаз — это хроническое аутоиммунное заболевание кожи, которое проявляется в виде ярко-красных, шелушащихся бляшек. Обычно такие образования располагаются на локтях, коленях, коже головы и других участках тела. Заболевание часто сопровождается зудом и дискомфортом, но важно помнить, что псориаз не передается от человека к человеку. Он не заразен и не может появиться у окружающих при обычном контакте, таком как рукопожатие, объятия или совместное использование предметов.</w:t>
      </w:r>
    </w:p>
    <w:p w:rsidR="008D5C16" w:rsidRPr="008D5C16" w:rsidRDefault="008D5C16" w:rsidP="008D5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5C16">
        <w:rPr>
          <w:rFonts w:ascii="Times New Roman" w:hAnsi="Times New Roman" w:cs="Times New Roman"/>
          <w:sz w:val="24"/>
          <w:szCs w:val="24"/>
        </w:rPr>
        <w:t>Основная причина псориаза — нарушение работы иммунной системы, при котором иммунитет по ошибке атакует собственные клетки кожи. В развитии болезни играют роль генетическая предрасположенность, стресс, травмы кожи, инфекции и вредные привычки (курение, злоупотребление алкоголем). Несмотря на свою сложность, псориаз — это не инфекционное заболевание и не связан с гигиеническими или личностными качествами.</w:t>
      </w:r>
    </w:p>
    <w:p w:rsidR="008D5C16" w:rsidRPr="008D5C16" w:rsidRDefault="008D5C16" w:rsidP="008D5C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D5C16">
        <w:rPr>
          <w:rFonts w:ascii="Times New Roman" w:hAnsi="Times New Roman" w:cs="Times New Roman"/>
          <w:sz w:val="24"/>
          <w:szCs w:val="24"/>
        </w:rPr>
        <w:t xml:space="preserve">При наличии псориаза важно правильно ухаживать за кожей: использовать мягкие средства, избегать </w:t>
      </w:r>
      <w:proofErr w:type="spellStart"/>
      <w:r w:rsidRPr="008D5C16">
        <w:rPr>
          <w:rFonts w:ascii="Times New Roman" w:hAnsi="Times New Roman" w:cs="Times New Roman"/>
          <w:sz w:val="24"/>
          <w:szCs w:val="24"/>
        </w:rPr>
        <w:t>травмиров</w:t>
      </w:r>
      <w:proofErr w:type="spellEnd"/>
      <w:r w:rsidRPr="008D5C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C16">
        <w:rPr>
          <w:rFonts w:ascii="Times New Roman" w:hAnsi="Times New Roman" w:cs="Times New Roman"/>
          <w:sz w:val="24"/>
          <w:szCs w:val="24"/>
        </w:rPr>
        <w:t>пересушивания</w:t>
      </w:r>
      <w:proofErr w:type="spellEnd"/>
      <w:r w:rsidRPr="008D5C16">
        <w:rPr>
          <w:rFonts w:ascii="Times New Roman" w:hAnsi="Times New Roman" w:cs="Times New Roman"/>
          <w:sz w:val="24"/>
          <w:szCs w:val="24"/>
        </w:rPr>
        <w:t>. Также рекомендуется поддерживать здоровый образ жизни, избегать стрессов и контролировать факторы риска. В случае проявления симптомов необходимо обратиться к дерматологу для назначения эффективного лечения, которое поможет уменьшить проявления и повысить качество жизни.</w:t>
      </w:r>
    </w:p>
    <w:p w:rsidR="00AA1928" w:rsidRPr="008D5C16" w:rsidRDefault="008D5C16">
      <w:pPr>
        <w:rPr>
          <w:rFonts w:ascii="Times New Roman" w:hAnsi="Times New Roman" w:cs="Times New Roman"/>
          <w:i/>
          <w:sz w:val="28"/>
          <w:szCs w:val="28"/>
        </w:rPr>
      </w:pPr>
      <w:r w:rsidRPr="008D5C16">
        <w:rPr>
          <w:rFonts w:ascii="Times New Roman" w:hAnsi="Times New Roman" w:cs="Times New Roman"/>
          <w:i/>
          <w:sz w:val="28"/>
          <w:szCs w:val="28"/>
        </w:rPr>
        <w:t>Берегите себя и свое здоровье!</w:t>
      </w:r>
    </w:p>
    <w:sectPr w:rsidR="00AA1928" w:rsidRPr="008D5C16" w:rsidSect="00612A8E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16"/>
    <w:rsid w:val="00211E5E"/>
    <w:rsid w:val="00612A8E"/>
    <w:rsid w:val="008D5C16"/>
    <w:rsid w:val="00AA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2025-10-28T07:01:00Z</dcterms:created>
  <dcterms:modified xsi:type="dcterms:W3CDTF">2025-10-28T08:01:00Z</dcterms:modified>
</cp:coreProperties>
</file>