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3D" w:rsidRPr="008E55F4" w:rsidRDefault="000A053D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>УТВЕРЖДЕНО</w:t>
      </w:r>
    </w:p>
    <w:p w:rsidR="00BB6499" w:rsidRDefault="000A053D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 xml:space="preserve">Решение </w:t>
      </w:r>
    </w:p>
    <w:p w:rsidR="000A053D" w:rsidRDefault="00E642BB" w:rsidP="00D5280F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Калинковичского</w:t>
      </w:r>
      <w:proofErr w:type="spellEnd"/>
      <w:r w:rsidR="000A053D" w:rsidRPr="008E55F4">
        <w:rPr>
          <w:rFonts w:ascii="Times New Roman" w:hAnsi="Times New Roman"/>
          <w:sz w:val="30"/>
          <w:szCs w:val="30"/>
        </w:rPr>
        <w:t xml:space="preserve"> районного</w:t>
      </w:r>
    </w:p>
    <w:p w:rsidR="00D07411" w:rsidRDefault="00BB6499" w:rsidP="00D07411">
      <w:pPr>
        <w:pStyle w:val="a3"/>
        <w:spacing w:line="280" w:lineRule="exact"/>
        <w:ind w:left="10773"/>
        <w:rPr>
          <w:rFonts w:ascii="Times New Roman" w:hAnsi="Times New Roman"/>
          <w:sz w:val="30"/>
          <w:szCs w:val="30"/>
        </w:rPr>
      </w:pPr>
      <w:r w:rsidRPr="008E55F4">
        <w:rPr>
          <w:rFonts w:ascii="Times New Roman" w:hAnsi="Times New Roman"/>
          <w:sz w:val="30"/>
          <w:szCs w:val="30"/>
        </w:rPr>
        <w:t>исполнительного комитета</w:t>
      </w:r>
    </w:p>
    <w:p w:rsidR="000A053D" w:rsidRPr="008E55F4" w:rsidRDefault="005E1D39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    19.05.2025_</w:t>
      </w:r>
      <w:r w:rsidRPr="007055E9">
        <w:rPr>
          <w:rFonts w:ascii="Times New Roman" w:hAnsi="Times New Roman"/>
          <w:sz w:val="30"/>
          <w:szCs w:val="30"/>
        </w:rPr>
        <w:t>№</w:t>
      </w:r>
      <w:r>
        <w:rPr>
          <w:rFonts w:ascii="Times New Roman" w:hAnsi="Times New Roman"/>
          <w:sz w:val="30"/>
          <w:szCs w:val="30"/>
        </w:rPr>
        <w:t>676</w:t>
      </w:r>
    </w:p>
    <w:p w:rsidR="000A053D" w:rsidRPr="008E55F4" w:rsidRDefault="00514292" w:rsidP="00514292">
      <w:pPr>
        <w:autoSpaceDE w:val="0"/>
        <w:autoSpaceDN w:val="0"/>
        <w:adjustRightInd w:val="0"/>
        <w:spacing w:after="0" w:line="280" w:lineRule="exact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  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ПЛАН</w:t>
      </w:r>
    </w:p>
    <w:p w:rsidR="00514292" w:rsidRDefault="000A053D" w:rsidP="00D5280F">
      <w:pPr>
        <w:autoSpaceDE w:val="0"/>
        <w:autoSpaceDN w:val="0"/>
        <w:adjustRightInd w:val="0"/>
        <w:spacing w:after="0" w:line="280" w:lineRule="exact"/>
        <w:ind w:left="426"/>
        <w:rPr>
          <w:rFonts w:ascii="Times New Roman" w:hAnsi="Times New Roman"/>
          <w:bCs/>
          <w:sz w:val="30"/>
          <w:szCs w:val="30"/>
        </w:rPr>
      </w:pPr>
      <w:r w:rsidRPr="008E55F4">
        <w:rPr>
          <w:rFonts w:ascii="Times New Roman" w:hAnsi="Times New Roman"/>
          <w:bCs/>
          <w:sz w:val="30"/>
          <w:szCs w:val="30"/>
        </w:rPr>
        <w:t>мероприятий по реализации профилактического проек</w:t>
      </w:r>
      <w:r w:rsidR="00D5280F">
        <w:rPr>
          <w:rFonts w:ascii="Times New Roman" w:hAnsi="Times New Roman"/>
          <w:bCs/>
          <w:sz w:val="30"/>
          <w:szCs w:val="30"/>
        </w:rPr>
        <w:t>та</w:t>
      </w:r>
    </w:p>
    <w:p w:rsidR="000A053D" w:rsidRPr="008E55F4" w:rsidRDefault="00D5280F" w:rsidP="00D5280F">
      <w:pPr>
        <w:autoSpaceDE w:val="0"/>
        <w:autoSpaceDN w:val="0"/>
        <w:adjustRightInd w:val="0"/>
        <w:spacing w:after="0" w:line="280" w:lineRule="exact"/>
        <w:ind w:left="426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</w:t>
      </w:r>
      <w:r w:rsidR="008B399C" w:rsidRPr="00514292">
        <w:rPr>
          <w:rFonts w:ascii="Times New Roman" w:hAnsi="Times New Roman"/>
          <w:sz w:val="28"/>
          <w:szCs w:val="28"/>
        </w:rPr>
        <w:t>«</w:t>
      </w:r>
      <w:r w:rsidR="008B399C" w:rsidRPr="00514292">
        <w:rPr>
          <w:rFonts w:ascii="Times New Roman" w:hAnsi="Times New Roman"/>
          <w:color w:val="000000"/>
          <w:sz w:val="28"/>
          <w:szCs w:val="28"/>
          <w:lang w:eastAsia="ru-RU" w:bidi="ru-RU"/>
        </w:rPr>
        <w:t>Золотуха</w:t>
      </w:r>
      <w:r w:rsidR="008B399C" w:rsidRPr="00514292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8B399C" w:rsidRPr="00514292">
        <w:rPr>
          <w:rFonts w:ascii="Times New Roman" w:hAnsi="Times New Roman"/>
          <w:sz w:val="28"/>
          <w:szCs w:val="28"/>
        </w:rPr>
        <w:t>зд</w:t>
      </w:r>
      <w:proofErr w:type="gramEnd"/>
      <w:r w:rsidR="008B399C" w:rsidRPr="00514292">
        <w:rPr>
          <w:rFonts w:ascii="Times New Roman" w:hAnsi="Times New Roman"/>
          <w:sz w:val="28"/>
          <w:szCs w:val="28"/>
        </w:rPr>
        <w:t xml:space="preserve">оровый </w:t>
      </w:r>
      <w:proofErr w:type="spellStart"/>
      <w:r w:rsidR="008B399C" w:rsidRPr="00514292">
        <w:rPr>
          <w:rFonts w:ascii="Times New Roman" w:hAnsi="Times New Roman"/>
          <w:sz w:val="28"/>
          <w:szCs w:val="28"/>
        </w:rPr>
        <w:t>агрогородок</w:t>
      </w:r>
      <w:proofErr w:type="spellEnd"/>
      <w:r w:rsidR="00514292">
        <w:rPr>
          <w:rFonts w:ascii="Times New Roman" w:hAnsi="Times New Roman"/>
          <w:sz w:val="28"/>
          <w:szCs w:val="28"/>
        </w:rPr>
        <w:t xml:space="preserve">» </w:t>
      </w:r>
      <w:r w:rsidR="0088149D">
        <w:rPr>
          <w:rFonts w:ascii="TimesNewRoman,Bold" w:hAnsi="TimesNewRoman,Bold" w:cs="TimesNewRoman,Bold"/>
          <w:bCs/>
          <w:sz w:val="30"/>
          <w:szCs w:val="30"/>
        </w:rPr>
        <w:t xml:space="preserve"> на 2025</w:t>
      </w:r>
      <w:r w:rsidR="00D07411">
        <w:rPr>
          <w:rFonts w:ascii="Times New Roman" w:hAnsi="Times New Roman"/>
          <w:bCs/>
          <w:sz w:val="30"/>
          <w:szCs w:val="30"/>
        </w:rPr>
        <w:t>-</w:t>
      </w:r>
      <w:r w:rsidR="00C50BC7">
        <w:rPr>
          <w:rFonts w:ascii="TimesNewRoman,Bold" w:hAnsi="TimesNewRoman,Bold" w:cs="TimesNewRoman,Bold"/>
          <w:bCs/>
          <w:sz w:val="30"/>
          <w:szCs w:val="30"/>
        </w:rPr>
        <w:t>202</w:t>
      </w:r>
      <w:r w:rsidR="0088149D">
        <w:rPr>
          <w:rFonts w:ascii="TimesNewRoman,Bold" w:hAnsi="TimesNewRoman,Bold" w:cs="TimesNewRoman,Bold"/>
          <w:bCs/>
          <w:sz w:val="30"/>
          <w:szCs w:val="30"/>
        </w:rPr>
        <w:t>9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годы</w:t>
      </w:r>
    </w:p>
    <w:p w:rsidR="000A053D" w:rsidRPr="008E55F4" w:rsidRDefault="000A053D" w:rsidP="00BB649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tbl>
      <w:tblPr>
        <w:tblStyle w:val="a4"/>
        <w:tblW w:w="14753" w:type="dxa"/>
        <w:tblInd w:w="381" w:type="dxa"/>
        <w:tblLook w:val="04A0"/>
      </w:tblPr>
      <w:tblGrid>
        <w:gridCol w:w="672"/>
        <w:gridCol w:w="5886"/>
        <w:gridCol w:w="2315"/>
        <w:gridCol w:w="5880"/>
      </w:tblGrid>
      <w:tr w:rsidR="0099222B" w:rsidTr="00D07411">
        <w:trPr>
          <w:trHeight w:val="566"/>
        </w:trPr>
        <w:tc>
          <w:tcPr>
            <w:tcW w:w="672" w:type="dxa"/>
          </w:tcPr>
          <w:p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09531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09531F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09531F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86" w:type="dxa"/>
          </w:tcPr>
          <w:p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5880" w:type="dxa"/>
          </w:tcPr>
          <w:p w:rsidR="0099222B" w:rsidRPr="0009531F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9531F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09531F">
              <w:rPr>
                <w:rFonts w:ascii="Times New Roman" w:hAnsi="Times New Roman"/>
                <w:sz w:val="26"/>
                <w:szCs w:val="26"/>
              </w:rPr>
              <w:t xml:space="preserve"> мероприятий</w:t>
            </w:r>
          </w:p>
        </w:tc>
      </w:tr>
      <w:tr w:rsidR="00C50BC7" w:rsidRPr="00C50BC7" w:rsidTr="00D07411">
        <w:trPr>
          <w:trHeight w:val="339"/>
        </w:trPr>
        <w:tc>
          <w:tcPr>
            <w:tcW w:w="14753" w:type="dxa"/>
            <w:gridSpan w:val="4"/>
          </w:tcPr>
          <w:p w:rsidR="0099222B" w:rsidRPr="00FA7B94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7B94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:rsidTr="00D07411">
        <w:tc>
          <w:tcPr>
            <w:tcW w:w="672" w:type="dxa"/>
          </w:tcPr>
          <w:p w:rsidR="00326BB5" w:rsidRPr="00C50BC7" w:rsidRDefault="00E807DD" w:rsidP="00BB6499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5886" w:type="dxa"/>
          </w:tcPr>
          <w:p w:rsidR="00326BB5" w:rsidRPr="00E807DD" w:rsidRDefault="00564633" w:rsidP="0051429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E807DD">
              <w:rPr>
                <w:rFonts w:ascii="Times New Roman" w:hAnsi="Times New Roman"/>
                <w:sz w:val="26"/>
                <w:szCs w:val="26"/>
              </w:rPr>
              <w:t xml:space="preserve">Проводить </w:t>
            </w:r>
            <w:r w:rsidR="00326BB5" w:rsidRPr="00E807DD">
              <w:rPr>
                <w:rFonts w:ascii="Times New Roman" w:hAnsi="Times New Roman"/>
                <w:sz w:val="26"/>
                <w:szCs w:val="26"/>
              </w:rPr>
              <w:t xml:space="preserve">заседания 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 xml:space="preserve">координационной группы управления государственным профилактическим проектом </w:t>
            </w:r>
            <w:r w:rsidR="0051429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514292" w:rsidRPr="00514292">
              <w:rPr>
                <w:rFonts w:ascii="Times New Roman" w:hAnsi="Times New Roman"/>
                <w:sz w:val="28"/>
                <w:szCs w:val="28"/>
              </w:rPr>
              <w:t>«</w:t>
            </w:r>
            <w:r w:rsidR="00514292" w:rsidRPr="00514292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Золотуха</w:t>
            </w:r>
            <w:r w:rsidR="00514292" w:rsidRPr="0051429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="00514292" w:rsidRPr="00514292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gramEnd"/>
            <w:r w:rsidR="00514292" w:rsidRPr="00514292">
              <w:rPr>
                <w:rFonts w:ascii="Times New Roman" w:hAnsi="Times New Roman"/>
                <w:sz w:val="28"/>
                <w:szCs w:val="28"/>
              </w:rPr>
              <w:t xml:space="preserve">оровый </w:t>
            </w:r>
            <w:proofErr w:type="spellStart"/>
            <w:r w:rsidR="00514292" w:rsidRPr="00514292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="0051429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514292">
              <w:rPr>
                <w:rFonts w:ascii="TimesNewRoman,Bold" w:hAnsi="TimesNewRoman,Bold" w:cs="TimesNewRoman,Bold"/>
                <w:bCs/>
                <w:sz w:val="30"/>
                <w:szCs w:val="30"/>
              </w:rPr>
              <w:t xml:space="preserve"> </w:t>
            </w:r>
            <w:r w:rsidR="0088149D">
              <w:rPr>
                <w:rFonts w:ascii="Times New Roman" w:hAnsi="Times New Roman"/>
                <w:bCs/>
                <w:sz w:val="26"/>
                <w:szCs w:val="26"/>
              </w:rPr>
              <w:t>на 2025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>−202</w:t>
            </w:r>
            <w:r w:rsidR="0088149D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 xml:space="preserve"> годы (далее – Проект)</w:t>
            </w:r>
            <w:r w:rsidR="00C50BC7" w:rsidRPr="00E807D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E807DD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Pr="00E807DD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Pr="00E807DD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E807DD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:rsidR="00326BB5" w:rsidRPr="00E807DD" w:rsidRDefault="00C50BC7" w:rsidP="00BB6499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807DD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5880" w:type="dxa"/>
          </w:tcPr>
          <w:p w:rsidR="00326BB5" w:rsidRPr="008B308A" w:rsidRDefault="00E807DD" w:rsidP="008B308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B308A">
              <w:rPr>
                <w:rFonts w:ascii="Times New Roman" w:hAnsi="Times New Roman"/>
                <w:sz w:val="26"/>
                <w:szCs w:val="26"/>
              </w:rPr>
              <w:t>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осударственное учреждение 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«</w:t>
            </w:r>
            <w:proofErr w:type="spellStart"/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8B308A">
              <w:rPr>
                <w:rFonts w:ascii="Times New Roman" w:hAnsi="Times New Roman"/>
                <w:sz w:val="26"/>
                <w:szCs w:val="26"/>
              </w:rPr>
              <w:t xml:space="preserve"> районный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центр гигиены и эпидемиологии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ГУ «</w:t>
            </w:r>
            <w:proofErr w:type="spellStart"/>
            <w:r w:rsidR="002C5087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районный ЦГЭ»)*,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учреждение здравоохранения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центральная районная больница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УЗ «</w:t>
            </w:r>
            <w:proofErr w:type="spellStart"/>
            <w:r w:rsidR="002C5087"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 w:rsidR="002C5087">
              <w:rPr>
                <w:rFonts w:ascii="Times New Roman" w:hAnsi="Times New Roman"/>
                <w:sz w:val="26"/>
                <w:szCs w:val="26"/>
              </w:rPr>
              <w:t xml:space="preserve"> ЦРБ»)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8B308A">
              <w:rPr>
                <w:rFonts w:ascii="Times New Roman" w:hAnsi="Times New Roman"/>
                <w:sz w:val="26"/>
                <w:szCs w:val="26"/>
              </w:rPr>
              <w:t xml:space="preserve"> районный отдел по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чрезвычайным ситуациям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</w:t>
            </w:r>
            <w:proofErr w:type="spellStart"/>
            <w:r w:rsidR="002C5087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районный отдел по ЧС)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 отдел образования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D07411">
              <w:rPr>
                <w:rFonts w:ascii="Times New Roman" w:hAnsi="Times New Roman"/>
                <w:sz w:val="26"/>
                <w:szCs w:val="26"/>
              </w:rPr>
              <w:t>Калинковичского</w:t>
            </w:r>
            <w:proofErr w:type="spellEnd"/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(далее – райисполком)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торговли и услуг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 архитектуры и строительства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внутренних дел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управление по труду</w:t>
            </w:r>
            <w:proofErr w:type="gramEnd"/>
            <w:r w:rsidRPr="008B308A">
              <w:rPr>
                <w:rFonts w:ascii="Times New Roman" w:hAnsi="Times New Roman"/>
                <w:sz w:val="26"/>
                <w:szCs w:val="26"/>
              </w:rPr>
              <w:t>, занятости и социальной защите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>с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ектор культуры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коммунальное унитарное предприятие 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«Коммунальник </w:t>
            </w:r>
            <w:proofErr w:type="spellStart"/>
            <w:r w:rsidR="008B308A"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="008B308A"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(далее – КУП </w:t>
            </w:r>
            <w:r w:rsidR="002C5087"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r w:rsidR="002C5087" w:rsidRPr="008B308A">
              <w:rPr>
                <w:rFonts w:ascii="Times New Roman" w:hAnsi="Times New Roman"/>
                <w:sz w:val="26"/>
                <w:szCs w:val="26"/>
              </w:rPr>
              <w:t xml:space="preserve">Коммунальник </w:t>
            </w:r>
            <w:proofErr w:type="spellStart"/>
            <w:r w:rsidR="002C5087"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="002C5087">
              <w:rPr>
                <w:rFonts w:ascii="Times New Roman" w:hAnsi="Times New Roman"/>
                <w:sz w:val="26"/>
                <w:szCs w:val="26"/>
              </w:rPr>
              <w:t>»),</w:t>
            </w:r>
            <w:r w:rsidR="008B308A">
              <w:rPr>
                <w:rFonts w:ascii="Times New Roman" w:hAnsi="Times New Roman"/>
                <w:sz w:val="26"/>
                <w:szCs w:val="26"/>
              </w:rPr>
              <w:t xml:space="preserve"> учреждение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«Редакция районной газеты «</w:t>
            </w:r>
            <w:proofErr w:type="spellStart"/>
            <w:r w:rsidR="008B308A" w:rsidRPr="008B308A">
              <w:rPr>
                <w:rFonts w:ascii="Times New Roman" w:hAnsi="Times New Roman"/>
                <w:sz w:val="26"/>
                <w:szCs w:val="26"/>
              </w:rPr>
              <w:t>Калінкавіцкія</w:t>
            </w:r>
            <w:proofErr w:type="spellEnd"/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B308A" w:rsidRPr="008B308A">
              <w:rPr>
                <w:rFonts w:ascii="Times New Roman" w:hAnsi="Times New Roman"/>
                <w:sz w:val="26"/>
                <w:szCs w:val="26"/>
              </w:rPr>
              <w:t>навіны</w:t>
            </w:r>
            <w:proofErr w:type="spellEnd"/>
            <w:r w:rsidR="008B308A" w:rsidRPr="008B308A"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B308A"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="008B308A" w:rsidRPr="008B308A">
              <w:rPr>
                <w:rFonts w:ascii="Times New Roman" w:hAnsi="Times New Roman"/>
                <w:sz w:val="26"/>
                <w:szCs w:val="26"/>
              </w:rPr>
              <w:t xml:space="preserve"> районный комитет общественного объединения «Белорусский Республиканский Союз Молодежи»</w:t>
            </w:r>
            <w:r w:rsidR="00D07411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C50BC7" w:rsidRPr="00C50BC7" w:rsidTr="00D07411">
        <w:tc>
          <w:tcPr>
            <w:tcW w:w="672" w:type="dxa"/>
          </w:tcPr>
          <w:p w:rsidR="00326BB5" w:rsidRPr="00FA7B94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AA2543" w:rsidRPr="00FA7B94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326BB5" w:rsidRPr="00FA7B94" w:rsidRDefault="00FA7B94" w:rsidP="00FA7B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A7B94">
              <w:rPr>
                <w:rFonts w:ascii="Times New Roman" w:hAnsi="Times New Roman"/>
                <w:sz w:val="26"/>
                <w:szCs w:val="26"/>
              </w:rPr>
              <w:t>Проведение информационной кампании по информированию населения о реализации Проекта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целях, задачах и проводимых мероприятиях в </w:t>
            </w:r>
            <w:r w:rsidR="00876EC7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Проекта, а также логотипов Целей устойчивого развития</w:t>
            </w:r>
          </w:p>
        </w:tc>
        <w:tc>
          <w:tcPr>
            <w:tcW w:w="2315" w:type="dxa"/>
          </w:tcPr>
          <w:p w:rsidR="00326BB5" w:rsidRPr="00C50BC7" w:rsidRDefault="0088149D" w:rsidP="00BB649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– 2029</w:t>
            </w:r>
            <w:r w:rsidR="00FA7B94" w:rsidRPr="00FA7B94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3130DF" w:rsidRPr="00C50BC7" w:rsidRDefault="008B308A" w:rsidP="00FA7B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«Редакция районной газеты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Калінкавіцкія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навіны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8B308A"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C50BC7" w:rsidRPr="00C50BC7" w:rsidTr="00D07411">
        <w:tc>
          <w:tcPr>
            <w:tcW w:w="672" w:type="dxa"/>
          </w:tcPr>
          <w:p w:rsidR="002640AE" w:rsidRPr="00551752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551752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2640AE" w:rsidRPr="00551752" w:rsidRDefault="002640AE" w:rsidP="0088149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Обеспечить размещение и обновление информации о проводимых мероприятиях в рамках реализации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551752">
              <w:rPr>
                <w:rFonts w:ascii="Times New Roman" w:hAnsi="Times New Roman"/>
                <w:sz w:val="26"/>
                <w:szCs w:val="26"/>
              </w:rPr>
              <w:t xml:space="preserve"> организаций</w:t>
            </w:r>
            <w:r w:rsidR="00FA32A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14292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514292" w:rsidRPr="00514292">
              <w:rPr>
                <w:rFonts w:ascii="Times New Roman" w:hAnsi="Times New Roman"/>
                <w:sz w:val="28"/>
                <w:szCs w:val="28"/>
              </w:rPr>
              <w:t>«</w:t>
            </w:r>
            <w:r w:rsidR="00514292" w:rsidRPr="00514292">
              <w:rPr>
                <w:rFonts w:ascii="Times New Roman" w:hAnsi="Times New Roman"/>
                <w:color w:val="000000"/>
                <w:sz w:val="28"/>
                <w:szCs w:val="28"/>
                <w:lang w:eastAsia="ru-RU" w:bidi="ru-RU"/>
              </w:rPr>
              <w:t>Золотуха</w:t>
            </w:r>
            <w:r w:rsidR="00514292" w:rsidRPr="00514292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="00514292" w:rsidRPr="00514292">
              <w:rPr>
                <w:rFonts w:ascii="Times New Roman" w:hAnsi="Times New Roman"/>
                <w:sz w:val="28"/>
                <w:szCs w:val="28"/>
              </w:rPr>
              <w:t>зд</w:t>
            </w:r>
            <w:proofErr w:type="gramEnd"/>
            <w:r w:rsidR="00514292" w:rsidRPr="00514292">
              <w:rPr>
                <w:rFonts w:ascii="Times New Roman" w:hAnsi="Times New Roman"/>
                <w:sz w:val="28"/>
                <w:szCs w:val="28"/>
              </w:rPr>
              <w:t xml:space="preserve">оровый </w:t>
            </w:r>
            <w:proofErr w:type="spellStart"/>
            <w:r w:rsidR="00514292" w:rsidRPr="00514292">
              <w:rPr>
                <w:rFonts w:ascii="Times New Roman" w:hAnsi="Times New Roman"/>
                <w:sz w:val="28"/>
                <w:szCs w:val="28"/>
              </w:rPr>
              <w:t>агрогородок</w:t>
            </w:r>
            <w:proofErr w:type="spellEnd"/>
            <w:r w:rsidR="00514292">
              <w:rPr>
                <w:rFonts w:ascii="Times New Roman" w:hAnsi="Times New Roman"/>
                <w:sz w:val="28"/>
                <w:szCs w:val="28"/>
              </w:rPr>
              <w:t>» .</w:t>
            </w:r>
            <w:r w:rsidR="00514292">
              <w:rPr>
                <w:rFonts w:ascii="TimesNewRoman,Bold" w:hAnsi="TimesNewRoman,Bold" w:cs="TimesNewRoman,Bold"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2315" w:type="dxa"/>
          </w:tcPr>
          <w:p w:rsidR="002640AE" w:rsidRPr="00551752" w:rsidRDefault="0088149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– 2029</w:t>
            </w:r>
            <w:r w:rsidR="00551752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2640AE" w:rsidRPr="00C50BC7" w:rsidRDefault="0050793A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предприятий, учреждений и </w:t>
            </w:r>
            <w:r w:rsidR="00564633" w:rsidRPr="00FD6CDA">
              <w:rPr>
                <w:rFonts w:ascii="Times New Roman" w:hAnsi="Times New Roman"/>
                <w:sz w:val="26"/>
                <w:szCs w:val="26"/>
              </w:rPr>
              <w:t>организаций</w:t>
            </w:r>
            <w:r w:rsidR="009379F8">
              <w:rPr>
                <w:rFonts w:ascii="Times New Roman" w:hAnsi="Times New Roman"/>
                <w:sz w:val="26"/>
                <w:szCs w:val="26"/>
              </w:rPr>
              <w:t>, расположенных в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9379F8">
              <w:rPr>
                <w:rFonts w:ascii="Times New Roman" w:hAnsi="Times New Roman"/>
                <w:sz w:val="26"/>
                <w:szCs w:val="26"/>
              </w:rPr>
              <w:t>агрогородках</w:t>
            </w:r>
            <w:proofErr w:type="spellEnd"/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</w:t>
            </w:r>
            <w:proofErr w:type="gramStart"/>
            <w:r w:rsidR="00542B1B">
              <w:rPr>
                <w:rFonts w:ascii="Times New Roman" w:hAnsi="Times New Roman"/>
                <w:sz w:val="26"/>
                <w:szCs w:val="26"/>
              </w:rPr>
              <w:t>..</w:t>
            </w:r>
            <w:proofErr w:type="gramEnd"/>
          </w:p>
        </w:tc>
      </w:tr>
      <w:tr w:rsidR="00C440DB" w:rsidRPr="00C50BC7" w:rsidTr="00D07411">
        <w:tc>
          <w:tcPr>
            <w:tcW w:w="672" w:type="dxa"/>
          </w:tcPr>
          <w:p w:rsidR="00C440DB" w:rsidRPr="00C440DB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C440DB" w:rsidRPr="00C440DB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0DB">
              <w:rPr>
                <w:rFonts w:ascii="Times New Roman" w:hAnsi="Times New Roman"/>
                <w:sz w:val="26"/>
                <w:szCs w:val="26"/>
              </w:rPr>
              <w:t xml:space="preserve">Изучение </w:t>
            </w:r>
            <w:proofErr w:type="gramStart"/>
            <w:r w:rsidRPr="00C440DB">
              <w:rPr>
                <w:rFonts w:ascii="Times New Roman" w:hAnsi="Times New Roman"/>
                <w:sz w:val="26"/>
                <w:szCs w:val="26"/>
              </w:rPr>
              <w:t>распространенности основных поведенческих факторов риска развития неинфекционных заболеваний</w:t>
            </w:r>
            <w:proofErr w:type="gramEnd"/>
            <w:r w:rsidRPr="00C440DB">
              <w:rPr>
                <w:rFonts w:ascii="Times New Roman" w:hAnsi="Times New Roman"/>
                <w:sz w:val="26"/>
                <w:szCs w:val="26"/>
              </w:rPr>
              <w:t xml:space="preserve"> среди населения, 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:rsidR="00C440DB" w:rsidRPr="00C50BC7" w:rsidRDefault="00C440DB" w:rsidP="00C440D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:rsidR="00C440DB" w:rsidRPr="00C50BC7" w:rsidRDefault="008B308A" w:rsidP="00C440D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8B308A" w:rsidRPr="00C50BC7" w:rsidTr="00D07411">
        <w:tc>
          <w:tcPr>
            <w:tcW w:w="672" w:type="dxa"/>
          </w:tcPr>
          <w:p w:rsidR="008B308A" w:rsidRPr="00C440D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5886" w:type="dxa"/>
          </w:tcPr>
          <w:p w:rsidR="008B308A" w:rsidRPr="00C440DB" w:rsidRDefault="008B308A" w:rsidP="009379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440DB">
              <w:rPr>
                <w:rFonts w:ascii="Times New Roman" w:hAnsi="Times New Roman"/>
                <w:sz w:val="26"/>
                <w:szCs w:val="26"/>
              </w:rPr>
              <w:t xml:space="preserve">Анализ медико-демографической, социально-гигиенической и экологической ситуации в </w:t>
            </w:r>
            <w:proofErr w:type="spellStart"/>
            <w:r w:rsidR="0088149D">
              <w:rPr>
                <w:rFonts w:ascii="Times New Roman" w:hAnsi="Times New Roman"/>
                <w:sz w:val="26"/>
                <w:szCs w:val="26"/>
              </w:rPr>
              <w:t>агрогородк</w:t>
            </w:r>
            <w:r w:rsidR="00514292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="00514292">
              <w:rPr>
                <w:rFonts w:ascii="Times New Roman" w:hAnsi="Times New Roman"/>
                <w:sz w:val="26"/>
                <w:szCs w:val="26"/>
              </w:rPr>
              <w:t xml:space="preserve"> Золотуха</w:t>
            </w:r>
            <w:r w:rsidRPr="00C440DB">
              <w:rPr>
                <w:rFonts w:ascii="Times New Roman" w:hAnsi="Times New Roman"/>
                <w:sz w:val="26"/>
                <w:szCs w:val="26"/>
              </w:rPr>
              <w:t>. Разработка «Профиля здоровья»</w:t>
            </w:r>
          </w:p>
        </w:tc>
        <w:tc>
          <w:tcPr>
            <w:tcW w:w="2315" w:type="dxa"/>
          </w:tcPr>
          <w:p w:rsidR="008B308A" w:rsidRPr="00C50BC7" w:rsidRDefault="008B308A" w:rsidP="00C440DB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:rsidR="008B308A" w:rsidRDefault="008B308A" w:rsidP="003A1933">
            <w:pPr>
              <w:spacing w:after="0" w:line="240" w:lineRule="auto"/>
            </w:pPr>
            <w:r w:rsidRPr="00280199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280199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80199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 w:rsidRPr="00280199"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8B308A" w:rsidRPr="00C50BC7" w:rsidTr="00D07411">
        <w:tc>
          <w:tcPr>
            <w:tcW w:w="672" w:type="dxa"/>
          </w:tcPr>
          <w:p w:rsidR="008B308A" w:rsidRPr="00C440D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:rsidR="008B308A" w:rsidRPr="00C440DB" w:rsidRDefault="008B308A" w:rsidP="00C440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Осуществление мониторинга критериев (показателей) эффективности реализации Проекта</w:t>
            </w:r>
          </w:p>
        </w:tc>
        <w:tc>
          <w:tcPr>
            <w:tcW w:w="2315" w:type="dxa"/>
          </w:tcPr>
          <w:p w:rsidR="008B308A" w:rsidRPr="00FA32AB" w:rsidRDefault="008B308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:rsidR="008B308A" w:rsidRDefault="008B308A" w:rsidP="003A1933">
            <w:pPr>
              <w:spacing w:after="0" w:line="240" w:lineRule="auto"/>
            </w:pPr>
            <w:r w:rsidRPr="00280199"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 w:rsidRPr="00280199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280199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 w:rsidRPr="00280199"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 w:rsidRPr="00280199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F74894" w:rsidRPr="00C50BC7" w:rsidTr="009379F8">
        <w:trPr>
          <w:trHeight w:val="944"/>
        </w:trPr>
        <w:tc>
          <w:tcPr>
            <w:tcW w:w="672" w:type="dxa"/>
          </w:tcPr>
          <w:p w:rsidR="00F74894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1.7</w:t>
            </w:r>
          </w:p>
        </w:tc>
        <w:tc>
          <w:tcPr>
            <w:tcW w:w="5886" w:type="dxa"/>
          </w:tcPr>
          <w:p w:rsidR="00F74894" w:rsidRDefault="00F74894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Ведение базы данных критериев (показателей) эффективности реализации Проекта</w:t>
            </w:r>
          </w:p>
        </w:tc>
        <w:tc>
          <w:tcPr>
            <w:tcW w:w="2315" w:type="dxa"/>
          </w:tcPr>
          <w:p w:rsidR="00F74894" w:rsidRPr="00FA32AB" w:rsidRDefault="00F74894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32AB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5880" w:type="dxa"/>
          </w:tcPr>
          <w:p w:rsidR="00F74894" w:rsidRPr="00FD6CDA" w:rsidRDefault="008B308A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F74894" w:rsidRPr="00C50BC7" w:rsidTr="00D07411">
        <w:tc>
          <w:tcPr>
            <w:tcW w:w="14753" w:type="dxa"/>
            <w:gridSpan w:val="4"/>
          </w:tcPr>
          <w:p w:rsidR="00F74894" w:rsidRPr="00F74894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74894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:rsidTr="00D07411">
        <w:tc>
          <w:tcPr>
            <w:tcW w:w="672" w:type="dxa"/>
          </w:tcPr>
          <w:p w:rsidR="00876EC7" w:rsidRPr="00876EC7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6EC7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:rsidR="00876EC7" w:rsidRPr="00876EC7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6EC7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материалов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:rsidR="00876EC7" w:rsidRPr="00C50BC7" w:rsidRDefault="0088149D" w:rsidP="008B308A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876EC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76EC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876EC7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Учреждение «Редакция районной газеты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Калінкавіцкія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навіны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876EC7" w:rsidRPr="00C50BC7" w:rsidTr="00D07411">
        <w:tc>
          <w:tcPr>
            <w:tcW w:w="672" w:type="dxa"/>
          </w:tcPr>
          <w:p w:rsidR="00876EC7" w:rsidRPr="00876EC7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:rsidR="00876EC7" w:rsidRPr="00876EC7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:rsidR="00876EC7" w:rsidRPr="00551752" w:rsidRDefault="0088149D" w:rsidP="008B308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876EC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76EC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876EC7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F74894" w:rsidRPr="00C50BC7" w:rsidTr="00D07411">
        <w:tc>
          <w:tcPr>
            <w:tcW w:w="672" w:type="dxa"/>
          </w:tcPr>
          <w:p w:rsidR="00F74894" w:rsidRPr="00687FF6" w:rsidRDefault="009379F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:rsidR="00F74894" w:rsidRPr="00C50BC7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687FF6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687FF6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687FF6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687FF6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687FF6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:rsidR="00687FF6" w:rsidRDefault="0088149D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687FF6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687FF6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F74894" w:rsidRPr="00C50BC7" w:rsidRDefault="00F74894" w:rsidP="00F7489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:rsidR="00F74894" w:rsidRPr="0050793A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F74894" w:rsidRPr="00C50BC7" w:rsidTr="00D07411">
        <w:tc>
          <w:tcPr>
            <w:tcW w:w="672" w:type="dxa"/>
          </w:tcPr>
          <w:p w:rsidR="00F74894" w:rsidRPr="006B1C25" w:rsidRDefault="009379F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:rsidR="00F74894" w:rsidRPr="006B1C25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:rsidR="0050793A" w:rsidRDefault="0088149D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F74894" w:rsidRPr="00C50BC7" w:rsidRDefault="00F74894" w:rsidP="00F74894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:rsidR="00F74894" w:rsidRPr="00C50BC7" w:rsidRDefault="008B308A" w:rsidP="00F74894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B308A">
              <w:rPr>
                <w:rFonts w:ascii="Times New Roman" w:hAnsi="Times New Roman"/>
                <w:sz w:val="26"/>
                <w:szCs w:val="26"/>
              </w:rPr>
              <w:t>тдел образования</w:t>
            </w:r>
            <w:r w:rsidR="00D07411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культуры </w:t>
            </w:r>
            <w:r w:rsidR="00D07411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AF7728" w:rsidRPr="00C50BC7" w:rsidTr="00D07411">
        <w:tc>
          <w:tcPr>
            <w:tcW w:w="672" w:type="dxa"/>
          </w:tcPr>
          <w:p w:rsidR="00AF7728" w:rsidRPr="006B1C25" w:rsidRDefault="009379F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5886" w:type="dxa"/>
          </w:tcPr>
          <w:p w:rsidR="00AF7728" w:rsidRPr="00AF7728" w:rsidRDefault="00AF7728" w:rsidP="00AF772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F7728">
              <w:rPr>
                <w:rFonts w:ascii="Times New Roman" w:hAnsi="Times New Roman"/>
                <w:sz w:val="26"/>
                <w:szCs w:val="26"/>
              </w:rPr>
              <w:t xml:space="preserve">Организовать проведение акций и дней здоровья, привлечение населения к участию в массовых мероприятиях по формированию здорового образа жизни </w:t>
            </w:r>
          </w:p>
        </w:tc>
        <w:tc>
          <w:tcPr>
            <w:tcW w:w="2315" w:type="dxa"/>
          </w:tcPr>
          <w:p w:rsidR="0050793A" w:rsidRDefault="0088149D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AF7728" w:rsidRPr="00C50BC7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:rsidR="00AF7728" w:rsidRPr="000A4E37" w:rsidRDefault="008B308A" w:rsidP="0050793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работы и по делам молодежи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AF7728" w:rsidRPr="00C50BC7" w:rsidTr="00D07411">
        <w:tc>
          <w:tcPr>
            <w:tcW w:w="672" w:type="dxa"/>
          </w:tcPr>
          <w:p w:rsidR="00AF7728" w:rsidRPr="00832E62" w:rsidRDefault="009379F8" w:rsidP="00B512E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2.6</w:t>
            </w:r>
          </w:p>
        </w:tc>
        <w:tc>
          <w:tcPr>
            <w:tcW w:w="5886" w:type="dxa"/>
          </w:tcPr>
          <w:p w:rsidR="00AF7728" w:rsidRPr="00C50BC7" w:rsidRDefault="00AF7728" w:rsidP="009379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512E7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512E7">
              <w:rPr>
                <w:rFonts w:ascii="Times New Roman" w:hAnsi="Times New Roman"/>
                <w:sz w:val="26"/>
                <w:szCs w:val="26"/>
              </w:rPr>
              <w:t>, официальных группах социальных сетей</w:t>
            </w:r>
            <w:r w:rsidR="00E7296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учреждений </w:t>
            </w:r>
            <w:proofErr w:type="spellStart"/>
            <w:r w:rsidR="00592E61">
              <w:rPr>
                <w:rFonts w:ascii="Times New Roman" w:hAnsi="Times New Roman"/>
                <w:sz w:val="26"/>
                <w:szCs w:val="26"/>
              </w:rPr>
              <w:t>агрогородка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</w:t>
            </w:r>
            <w:r w:rsidR="002E62DC" w:rsidRPr="00C440D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50793A" w:rsidRDefault="0088149D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0793A" w:rsidRPr="0055175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годы</w:t>
            </w:r>
          </w:p>
          <w:p w:rsidR="00AF7728" w:rsidRPr="00C50BC7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:rsidR="00AF7728" w:rsidRPr="00C50BC7" w:rsidRDefault="009379F8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</w:t>
            </w:r>
            <w:r>
              <w:rPr>
                <w:rFonts w:ascii="Times New Roman" w:hAnsi="Times New Roman"/>
                <w:sz w:val="26"/>
                <w:szCs w:val="26"/>
              </w:rPr>
              <w:t>учрежден</w:t>
            </w:r>
            <w:r w:rsidR="002E62DC">
              <w:rPr>
                <w:rFonts w:ascii="Times New Roman" w:hAnsi="Times New Roman"/>
                <w:sz w:val="26"/>
                <w:szCs w:val="26"/>
              </w:rPr>
              <w:t xml:space="preserve">ий, расположенных в </w:t>
            </w:r>
            <w:proofErr w:type="spellStart"/>
            <w:r w:rsidR="002E62DC">
              <w:rPr>
                <w:rFonts w:ascii="Times New Roman" w:hAnsi="Times New Roman"/>
                <w:sz w:val="26"/>
                <w:szCs w:val="26"/>
              </w:rPr>
              <w:t>агрогородке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</w:t>
            </w:r>
            <w:r w:rsidR="002E62DC" w:rsidRPr="00C440DB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AF7728" w:rsidRPr="00C50BC7" w:rsidTr="00D07411">
        <w:tc>
          <w:tcPr>
            <w:tcW w:w="672" w:type="dxa"/>
          </w:tcPr>
          <w:p w:rsidR="00AF7728" w:rsidRPr="00DC264B" w:rsidRDefault="00832E62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2.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886" w:type="dxa"/>
          </w:tcPr>
          <w:p w:rsidR="00AF7728" w:rsidRPr="00C50BC7" w:rsidRDefault="00B62B5D" w:rsidP="006D744C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 и использование волонтерских групп в рамках принципа «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Равный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обучает равного» </w:t>
            </w:r>
            <w:r w:rsidR="006F3B2A">
              <w:rPr>
                <w:rFonts w:ascii="Times New Roman" w:hAnsi="Times New Roman"/>
                <w:sz w:val="26"/>
                <w:szCs w:val="26"/>
              </w:rPr>
              <w:t>с целью продвижения в обществе принципов здорового образа жизни</w:t>
            </w:r>
          </w:p>
        </w:tc>
        <w:tc>
          <w:tcPr>
            <w:tcW w:w="2315" w:type="dxa"/>
          </w:tcPr>
          <w:p w:rsidR="00AF7728" w:rsidRPr="00C50BC7" w:rsidRDefault="00567E08" w:rsidP="00AF7728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67E08">
              <w:rPr>
                <w:rFonts w:ascii="Times New Roman" w:hAnsi="Times New Roman"/>
                <w:sz w:val="26"/>
                <w:szCs w:val="26"/>
              </w:rPr>
              <w:t>с</w:t>
            </w:r>
            <w:r w:rsidR="00AF7728" w:rsidRPr="00567E08">
              <w:rPr>
                <w:rFonts w:ascii="Times New Roman" w:hAnsi="Times New Roman"/>
                <w:sz w:val="26"/>
                <w:szCs w:val="26"/>
              </w:rPr>
              <w:t>огласно</w:t>
            </w:r>
            <w:r w:rsidRPr="00567E08">
              <w:rPr>
                <w:rFonts w:ascii="Times New Roman" w:hAnsi="Times New Roman"/>
                <w:sz w:val="26"/>
                <w:szCs w:val="26"/>
              </w:rPr>
              <w:t xml:space="preserve"> отдельному</w:t>
            </w:r>
            <w:r w:rsidR="00AF7728" w:rsidRPr="00567E08">
              <w:rPr>
                <w:rFonts w:ascii="Times New Roman" w:hAnsi="Times New Roman"/>
                <w:sz w:val="26"/>
                <w:szCs w:val="26"/>
              </w:rPr>
              <w:t xml:space="preserve"> плану работы</w:t>
            </w:r>
          </w:p>
        </w:tc>
        <w:tc>
          <w:tcPr>
            <w:tcW w:w="5880" w:type="dxa"/>
          </w:tcPr>
          <w:p w:rsidR="00AF7728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A4E3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8B308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8B308A">
              <w:rPr>
                <w:rFonts w:ascii="Times New Roman" w:hAnsi="Times New Roman"/>
                <w:sz w:val="26"/>
                <w:szCs w:val="26"/>
              </w:rPr>
              <w:t xml:space="preserve"> районный комитет общественного объединения «Белорусский Республиканский Союз Молодежи»</w:t>
            </w:r>
            <w:r w:rsidR="00BE0C1F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587045" w:rsidRPr="00C50BC7" w:rsidTr="00D07411">
        <w:tc>
          <w:tcPr>
            <w:tcW w:w="672" w:type="dxa"/>
          </w:tcPr>
          <w:p w:rsidR="00587045" w:rsidRPr="00DC264B" w:rsidRDefault="009379F8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:rsidR="00587045" w:rsidRPr="00587045" w:rsidRDefault="00587045" w:rsidP="00587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587045">
              <w:rPr>
                <w:rFonts w:ascii="Times New Roman" w:hAnsi="Times New Roman"/>
                <w:sz w:val="26"/>
                <w:szCs w:val="26"/>
              </w:rPr>
              <w:t xml:space="preserve">Организовать проведение среди различных групп населения бесед, лекций, диспутов, занятий, вечеров вопросов и ответов, «круглых столов», семинаров,  тематических дискотек, концертных программ, конкурсов, викторин и т.д. по вопросам формирования, сохранения и укрепления здоровья </w:t>
            </w:r>
            <w:proofErr w:type="gramEnd"/>
          </w:p>
        </w:tc>
        <w:tc>
          <w:tcPr>
            <w:tcW w:w="2315" w:type="dxa"/>
          </w:tcPr>
          <w:p w:rsidR="00587045" w:rsidRPr="00C50BC7" w:rsidRDefault="0088149D" w:rsidP="00761FC9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67E08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67E08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587045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комитет общественного объединения «Белорусский Республиканский Союз Молодежи»</w:t>
            </w:r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4170EB" w:rsidRPr="00C50BC7" w:rsidTr="00D07411">
        <w:trPr>
          <w:trHeight w:val="2637"/>
        </w:trPr>
        <w:tc>
          <w:tcPr>
            <w:tcW w:w="672" w:type="dxa"/>
          </w:tcPr>
          <w:p w:rsidR="004170EB" w:rsidRPr="00DC264B" w:rsidRDefault="009379F8" w:rsidP="0058704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2.9</w:t>
            </w:r>
          </w:p>
        </w:tc>
        <w:tc>
          <w:tcPr>
            <w:tcW w:w="5886" w:type="dxa"/>
          </w:tcPr>
          <w:p w:rsidR="004170EB" w:rsidRPr="00587045" w:rsidRDefault="004170EB" w:rsidP="005870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профилактических акций, праздников здоровья, спортивных, информационно-образовательных мероприятий, посвященных профилактике зависимостей, заболеваний, формированию здорового образа жизни</w:t>
            </w:r>
          </w:p>
        </w:tc>
        <w:tc>
          <w:tcPr>
            <w:tcW w:w="2315" w:type="dxa"/>
          </w:tcPr>
          <w:p w:rsidR="004170EB" w:rsidRPr="00551752" w:rsidRDefault="00541AE5" w:rsidP="00761F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4170EB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4170EB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4170EB" w:rsidRPr="00C50BC7" w:rsidRDefault="00761FC9" w:rsidP="00BE0C1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сектор спорта и туризма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2C5087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комитет общественного объединения «Белорусский Республиканский Союз Молодежи»</w:t>
            </w:r>
            <w:r w:rsidR="00542B1B">
              <w:rPr>
                <w:rFonts w:ascii="Times New Roman" w:hAnsi="Times New Roman"/>
                <w:sz w:val="26"/>
                <w:szCs w:val="26"/>
              </w:rPr>
              <w:t xml:space="preserve">, Чкаловский </w:t>
            </w:r>
            <w:r w:rsidR="00542B1B">
              <w:rPr>
                <w:rFonts w:ascii="Times New Roman" w:hAnsi="Times New Roman"/>
                <w:sz w:val="26"/>
                <w:szCs w:val="26"/>
              </w:rPr>
              <w:lastRenderedPageBreak/>
              <w:t>сельский исполнительный комитет.</w:t>
            </w:r>
          </w:p>
        </w:tc>
      </w:tr>
      <w:tr w:rsidR="00330F5B" w:rsidRPr="00C50BC7" w:rsidTr="00D07411">
        <w:tc>
          <w:tcPr>
            <w:tcW w:w="672" w:type="dxa"/>
          </w:tcPr>
          <w:p w:rsidR="00330F5B" w:rsidRPr="00DC264B" w:rsidRDefault="009379F8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2.10</w:t>
            </w:r>
          </w:p>
        </w:tc>
        <w:tc>
          <w:tcPr>
            <w:tcW w:w="5886" w:type="dxa"/>
          </w:tcPr>
          <w:p w:rsidR="00330F5B" w:rsidRPr="00C50BC7" w:rsidRDefault="00330F5B" w:rsidP="00592E61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30F5B">
              <w:rPr>
                <w:rFonts w:ascii="Times New Roman" w:hAnsi="Times New Roman"/>
                <w:sz w:val="26"/>
                <w:szCs w:val="26"/>
              </w:rPr>
              <w:t>Организовать проведение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</w:t>
            </w:r>
            <w:proofErr w:type="gramStart"/>
            <w:r w:rsidRPr="00330F5B">
              <w:rPr>
                <w:rFonts w:ascii="Times New Roman" w:hAnsi="Times New Roman"/>
                <w:sz w:val="26"/>
                <w:szCs w:val="26"/>
              </w:rPr>
              <w:t>,</w:t>
            </w:r>
            <w:r w:rsidR="00592E61"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End"/>
            <w:r w:rsidRPr="00330F5B">
              <w:rPr>
                <w:rFonts w:ascii="Times New Roman" w:hAnsi="Times New Roman"/>
                <w:sz w:val="26"/>
                <w:szCs w:val="26"/>
              </w:rPr>
              <w:t>учреждения образования и культуры, аптеки и др.).</w:t>
            </w:r>
          </w:p>
        </w:tc>
        <w:tc>
          <w:tcPr>
            <w:tcW w:w="2315" w:type="dxa"/>
          </w:tcPr>
          <w:p w:rsidR="00330F5B" w:rsidRPr="00DC264B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5880" w:type="dxa"/>
          </w:tcPr>
          <w:p w:rsidR="00330F5B" w:rsidRPr="00C50BC7" w:rsidRDefault="00761FC9" w:rsidP="00BE0C1F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761FC9" w:rsidRPr="00C50BC7" w:rsidTr="00D07411">
        <w:tc>
          <w:tcPr>
            <w:tcW w:w="672" w:type="dxa"/>
          </w:tcPr>
          <w:p w:rsidR="00761FC9" w:rsidRPr="00C50BC7" w:rsidRDefault="009379F8" w:rsidP="00330F5B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2.11</w:t>
            </w:r>
          </w:p>
        </w:tc>
        <w:tc>
          <w:tcPr>
            <w:tcW w:w="5886" w:type="dxa"/>
          </w:tcPr>
          <w:p w:rsidR="00761FC9" w:rsidRPr="00C50BC7" w:rsidRDefault="00761FC9" w:rsidP="00761FC9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7287">
              <w:rPr>
                <w:rFonts w:ascii="Times New Roman" w:hAnsi="Times New Roman"/>
                <w:sz w:val="26"/>
                <w:szCs w:val="26"/>
              </w:rPr>
              <w:t xml:space="preserve">Проведение занятий в  «Школах здоровья», функционирующих на базе 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учреждений здравоохранения </w:t>
            </w:r>
            <w:r w:rsidRPr="00F67287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 w:rsidRPr="00F67287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:rsidR="00761FC9" w:rsidRPr="00F67287" w:rsidRDefault="00592E61" w:rsidP="00761F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761FC9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761FC9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761FC9" w:rsidRDefault="00766236" w:rsidP="00766236">
            <w:r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 </w:t>
            </w:r>
          </w:p>
        </w:tc>
      </w:tr>
      <w:tr w:rsidR="009456C9" w:rsidRPr="00C50BC7" w:rsidTr="00D07411">
        <w:tc>
          <w:tcPr>
            <w:tcW w:w="672" w:type="dxa"/>
          </w:tcPr>
          <w:p w:rsidR="009456C9" w:rsidRDefault="009379F8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2.12</w:t>
            </w:r>
          </w:p>
        </w:tc>
        <w:tc>
          <w:tcPr>
            <w:tcW w:w="5886" w:type="dxa"/>
          </w:tcPr>
          <w:p w:rsidR="009456C9" w:rsidRPr="008C4ED4" w:rsidRDefault="009456C9" w:rsidP="00592E61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Реализация проектов на базе учреждений образования, организаций, предприятий в рамках реализации проекта </w:t>
            </w:r>
            <w:proofErr w:type="spellStart"/>
            <w:r w:rsidR="00592E61">
              <w:rPr>
                <w:rFonts w:ascii="Times New Roman" w:hAnsi="Times New Roman"/>
                <w:sz w:val="26"/>
                <w:szCs w:val="26"/>
              </w:rPr>
              <w:t>агрогородка</w:t>
            </w:r>
            <w:proofErr w:type="spellEnd"/>
          </w:p>
        </w:tc>
        <w:tc>
          <w:tcPr>
            <w:tcW w:w="2315" w:type="dxa"/>
          </w:tcPr>
          <w:p w:rsidR="009456C9" w:rsidRPr="00960537" w:rsidRDefault="009456C9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согласно отдельному плану работы</w:t>
            </w:r>
          </w:p>
        </w:tc>
        <w:tc>
          <w:tcPr>
            <w:tcW w:w="5880" w:type="dxa"/>
          </w:tcPr>
          <w:p w:rsidR="009456C9" w:rsidRDefault="009456C9" w:rsidP="0076623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E365C9" w:rsidRPr="00C50BC7" w:rsidTr="00D07411">
        <w:tc>
          <w:tcPr>
            <w:tcW w:w="14753" w:type="dxa"/>
            <w:gridSpan w:val="4"/>
          </w:tcPr>
          <w:p w:rsidR="00E365C9" w:rsidRPr="00473F99" w:rsidRDefault="00473F99" w:rsidP="00473F9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3F99">
              <w:rPr>
                <w:rFonts w:ascii="Times New Roman" w:hAnsi="Times New Roman"/>
                <w:sz w:val="26"/>
                <w:szCs w:val="26"/>
              </w:rPr>
              <w:t>МЕРОПРИЯТИЯ ПО СОХРАНЕНИЮ И УКРЕПЛЕНИЮ ЗДОРОВЬЯ МУЖСКОГО НАСЕЛЕНИЯ</w:t>
            </w:r>
          </w:p>
        </w:tc>
      </w:tr>
      <w:tr w:rsidR="00E365C9" w:rsidRPr="00C50BC7" w:rsidTr="00D07411">
        <w:tc>
          <w:tcPr>
            <w:tcW w:w="672" w:type="dxa"/>
          </w:tcPr>
          <w:p w:rsidR="00E365C9" w:rsidRDefault="008558F0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3.1</w:t>
            </w:r>
          </w:p>
        </w:tc>
        <w:tc>
          <w:tcPr>
            <w:tcW w:w="5886" w:type="dxa"/>
          </w:tcPr>
          <w:p w:rsidR="00E365C9" w:rsidRPr="00E365C9" w:rsidRDefault="00473F99" w:rsidP="00960537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73F99">
              <w:rPr>
                <w:rFonts w:ascii="Times New Roman" w:hAnsi="Times New Roman"/>
                <w:sz w:val="26"/>
                <w:szCs w:val="26"/>
              </w:rPr>
              <w:t xml:space="preserve">Обеспечить подготовку статей (информационных материалов) в районные СМИ по профилактике неинфекционных заболеваний, предупреждению </w:t>
            </w:r>
            <w:proofErr w:type="spellStart"/>
            <w:r w:rsidRPr="00473F9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473F99">
              <w:rPr>
                <w:rFonts w:ascii="Times New Roman" w:hAnsi="Times New Roman"/>
                <w:sz w:val="26"/>
                <w:szCs w:val="26"/>
              </w:rPr>
              <w:t xml:space="preserve"> поведения, а также другим вопросам сохранения и укрепления здоровья мужского населения</w:t>
            </w:r>
          </w:p>
        </w:tc>
        <w:tc>
          <w:tcPr>
            <w:tcW w:w="2315" w:type="dxa"/>
          </w:tcPr>
          <w:p w:rsidR="00E365C9" w:rsidRDefault="009B5723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8558F0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8558F0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2C5087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8558F0" w:rsidRPr="00960537" w:rsidRDefault="008558F0" w:rsidP="00960537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(ежеквартально)</w:t>
            </w:r>
          </w:p>
        </w:tc>
        <w:tc>
          <w:tcPr>
            <w:tcW w:w="5880" w:type="dxa"/>
          </w:tcPr>
          <w:p w:rsidR="00E365C9" w:rsidRPr="00960537" w:rsidRDefault="00766236" w:rsidP="00766236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 </w:t>
            </w:r>
          </w:p>
        </w:tc>
      </w:tr>
      <w:tr w:rsidR="00960537" w:rsidRPr="00C50BC7" w:rsidTr="00D07411">
        <w:tc>
          <w:tcPr>
            <w:tcW w:w="14753" w:type="dxa"/>
            <w:gridSpan w:val="4"/>
          </w:tcPr>
          <w:p w:rsidR="00960537" w:rsidRPr="00DC264B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C264B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32A24">
              <w:rPr>
                <w:rFonts w:ascii="Times New Roman" w:hAnsi="Times New Roman"/>
                <w:sz w:val="26"/>
                <w:szCs w:val="26"/>
              </w:rPr>
              <w:t xml:space="preserve">Совершенствование меню и рациона питания детей в учреждениях образования с учетом соблюдения принципов детской диетики, поры </w:t>
            </w:r>
            <w:r w:rsidRPr="00332A24">
              <w:rPr>
                <w:rFonts w:ascii="Times New Roman" w:hAnsi="Times New Roman"/>
                <w:sz w:val="26"/>
                <w:szCs w:val="26"/>
              </w:rPr>
              <w:lastRenderedPageBreak/>
              <w:t>года, в том числе: увеличение количества потребления овощей, фруктов и продуктов здорового питания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 w:rsidRPr="00332A24">
              <w:rPr>
                <w:rFonts w:ascii="Times New Roman" w:hAnsi="Times New Roman"/>
                <w:sz w:val="26"/>
                <w:szCs w:val="26"/>
              </w:rPr>
              <w:t xml:space="preserve"> обеспечение продукцией, обогащенной витаминами и </w:t>
            </w:r>
            <w:proofErr w:type="spellStart"/>
            <w:r w:rsidRPr="00332A24">
              <w:rPr>
                <w:rFonts w:ascii="Times New Roman" w:hAnsi="Times New Roman"/>
                <w:sz w:val="26"/>
                <w:szCs w:val="26"/>
              </w:rPr>
              <w:t>нутриентами</w:t>
            </w:r>
            <w:proofErr w:type="spellEnd"/>
            <w:r w:rsidRPr="00332A24"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2315" w:type="dxa"/>
          </w:tcPr>
          <w:p w:rsidR="00960537" w:rsidRPr="006456CE" w:rsidRDefault="009B5723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2025 – 2029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60537" w:rsidRPr="006456CE" w:rsidRDefault="00766236" w:rsidP="0076623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2C5087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2C5087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766236" w:rsidRPr="00C50BC7" w:rsidTr="00D07411">
        <w:tc>
          <w:tcPr>
            <w:tcW w:w="672" w:type="dxa"/>
          </w:tcPr>
          <w:p w:rsidR="00766236" w:rsidRPr="006456CE" w:rsidRDefault="00766236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4.2</w:t>
            </w:r>
          </w:p>
        </w:tc>
        <w:tc>
          <w:tcPr>
            <w:tcW w:w="5886" w:type="dxa"/>
          </w:tcPr>
          <w:p w:rsidR="00766236" w:rsidRPr="006456CE" w:rsidRDefault="00766236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мероприятий, направленных на повышение статуса и престижа семьи в обществе, формирование духовно-нравственных ценностей</w:t>
            </w:r>
          </w:p>
        </w:tc>
        <w:tc>
          <w:tcPr>
            <w:tcW w:w="2315" w:type="dxa"/>
          </w:tcPr>
          <w:p w:rsidR="00766236" w:rsidRPr="006456CE" w:rsidRDefault="00766236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</w:t>
            </w:r>
            <w:r w:rsidR="009B5723">
              <w:rPr>
                <w:rFonts w:ascii="Times New Roman" w:hAnsi="Times New Roman"/>
                <w:sz w:val="26"/>
                <w:szCs w:val="26"/>
              </w:rPr>
              <w:t>025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9B5723"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766236" w:rsidRDefault="00766236" w:rsidP="00692C38">
            <w:pPr>
              <w:jc w:val="both"/>
            </w:pPr>
            <w:r w:rsidRPr="00FC79D0"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 w:rsidRPr="00FC79D0"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 w:rsidRPr="00FC79D0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FC79D0"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766236" w:rsidRPr="00C50BC7" w:rsidTr="00D07411">
        <w:tc>
          <w:tcPr>
            <w:tcW w:w="672" w:type="dxa"/>
          </w:tcPr>
          <w:p w:rsidR="00766236" w:rsidRPr="006456CE" w:rsidRDefault="00766236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5886" w:type="dxa"/>
          </w:tcPr>
          <w:p w:rsidR="00766236" w:rsidRPr="002E62DC" w:rsidRDefault="00766236" w:rsidP="002E6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в </w:t>
            </w:r>
            <w:r w:rsidR="002E62DC" w:rsidRPr="002E62DC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="002E62DC" w:rsidRPr="002E62DC">
              <w:rPr>
                <w:rFonts w:ascii="Times New Roman" w:hAnsi="Times New Roman"/>
                <w:sz w:val="28"/>
                <w:szCs w:val="28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proofErr w:type="gramStart"/>
            <w:r w:rsidR="002E62D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2E62DC">
              <w:rPr>
                <w:rFonts w:ascii="Times New Roman" w:hAnsi="Times New Roman"/>
                <w:sz w:val="28"/>
                <w:szCs w:val="28"/>
              </w:rPr>
              <w:t xml:space="preserve"> ГУО « </w:t>
            </w:r>
            <w:proofErr w:type="spellStart"/>
            <w:r w:rsidR="002E62DC">
              <w:rPr>
                <w:rFonts w:ascii="Times New Roman" w:hAnsi="Times New Roman"/>
                <w:sz w:val="28"/>
                <w:szCs w:val="28"/>
              </w:rPr>
              <w:t>Золотушский</w:t>
            </w:r>
            <w:proofErr w:type="spellEnd"/>
            <w:r w:rsidR="002E62DC">
              <w:rPr>
                <w:rFonts w:ascii="Times New Roman" w:hAnsi="Times New Roman"/>
                <w:sz w:val="28"/>
                <w:szCs w:val="28"/>
              </w:rPr>
              <w:t xml:space="preserve"> детский сад»,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конкурсов, выставок, инсталляций,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флешмобов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создание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арт-объектов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 «здоровых зон» по активному и здоровому образу жизни</w:t>
            </w:r>
          </w:p>
        </w:tc>
        <w:tc>
          <w:tcPr>
            <w:tcW w:w="2315" w:type="dxa"/>
          </w:tcPr>
          <w:p w:rsidR="00766236" w:rsidRPr="006456CE" w:rsidRDefault="009B5723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766236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766236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2E62DC" w:rsidRPr="002E62DC" w:rsidRDefault="00766236" w:rsidP="002E62DC">
            <w:pPr>
              <w:rPr>
                <w:rFonts w:ascii="Times New Roman" w:hAnsi="Times New Roman"/>
                <w:sz w:val="24"/>
                <w:szCs w:val="24"/>
              </w:rPr>
            </w:pPr>
            <w:r w:rsidRPr="002E62DC"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  <w:r w:rsidR="00692C38" w:rsidRPr="002E62DC">
              <w:rPr>
                <w:rFonts w:ascii="Times New Roman" w:hAnsi="Times New Roman"/>
                <w:sz w:val="24"/>
                <w:szCs w:val="24"/>
              </w:rPr>
              <w:t xml:space="preserve"> райисполкома,</w:t>
            </w:r>
            <w:r w:rsidRPr="002E62DC">
              <w:rPr>
                <w:rFonts w:ascii="Times New Roman" w:hAnsi="Times New Roman"/>
                <w:sz w:val="24"/>
                <w:szCs w:val="24"/>
              </w:rPr>
              <w:t xml:space="preserve"> ГУ «</w:t>
            </w:r>
            <w:proofErr w:type="spellStart"/>
            <w:r w:rsidRPr="002E62DC"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proofErr w:type="spellEnd"/>
            <w:r w:rsidRPr="002E62DC">
              <w:rPr>
                <w:rFonts w:ascii="Times New Roman" w:hAnsi="Times New Roman"/>
                <w:sz w:val="24"/>
                <w:szCs w:val="24"/>
              </w:rPr>
              <w:t xml:space="preserve"> районный ЦГЭ»</w:t>
            </w:r>
            <w:r w:rsidR="002E62DC" w:rsidRPr="002E62DC">
              <w:rPr>
                <w:rFonts w:ascii="Times New Roman" w:hAnsi="Times New Roman"/>
                <w:sz w:val="24"/>
                <w:szCs w:val="24"/>
              </w:rPr>
              <w:t>, ГУО «</w:t>
            </w:r>
            <w:proofErr w:type="spellStart"/>
            <w:r w:rsidR="002E62DC" w:rsidRPr="002E62DC">
              <w:rPr>
                <w:rFonts w:ascii="Times New Roman" w:hAnsi="Times New Roman"/>
                <w:sz w:val="24"/>
                <w:szCs w:val="24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4"/>
                <w:szCs w:val="24"/>
              </w:rPr>
              <w:t xml:space="preserve"> средняя школа», ГУО « </w:t>
            </w:r>
            <w:proofErr w:type="spellStart"/>
            <w:r w:rsidR="002E62DC" w:rsidRPr="002E62DC">
              <w:rPr>
                <w:rFonts w:ascii="Times New Roman" w:hAnsi="Times New Roman"/>
                <w:sz w:val="24"/>
                <w:szCs w:val="24"/>
              </w:rPr>
              <w:t>Золотушский</w:t>
            </w:r>
            <w:proofErr w:type="spellEnd"/>
            <w:r w:rsidR="002E62DC" w:rsidRPr="002E62DC">
              <w:rPr>
                <w:rFonts w:ascii="Times New Roman" w:hAnsi="Times New Roman"/>
                <w:sz w:val="24"/>
                <w:szCs w:val="24"/>
              </w:rPr>
              <w:t xml:space="preserve"> детский сад».</w:t>
            </w:r>
          </w:p>
          <w:p w:rsidR="00766236" w:rsidRDefault="00766236" w:rsidP="00692C38">
            <w:pPr>
              <w:jc w:val="both"/>
            </w:pP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  <w:proofErr w:type="gramEnd"/>
          </w:p>
        </w:tc>
        <w:tc>
          <w:tcPr>
            <w:tcW w:w="2315" w:type="dxa"/>
          </w:tcPr>
          <w:p w:rsidR="00960537" w:rsidRPr="006456CE" w:rsidRDefault="00960537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</w:t>
            </w:r>
            <w:r w:rsidR="009B5723">
              <w:rPr>
                <w:rFonts w:ascii="Times New Roman" w:hAnsi="Times New Roman"/>
                <w:sz w:val="26"/>
                <w:szCs w:val="26"/>
              </w:rPr>
              <w:t>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9B5723"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2E62DC" w:rsidRPr="002E62DC" w:rsidRDefault="00766236" w:rsidP="002E62DC">
            <w:pPr>
              <w:rPr>
                <w:rFonts w:ascii="Times New Roman" w:hAnsi="Times New Roman"/>
                <w:sz w:val="24"/>
                <w:szCs w:val="24"/>
              </w:rPr>
            </w:pPr>
            <w:r w:rsidRPr="002E62DC"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  <w:r w:rsidR="00692C38" w:rsidRPr="002E62DC">
              <w:rPr>
                <w:rFonts w:ascii="Times New Roman" w:hAnsi="Times New Roman"/>
                <w:sz w:val="24"/>
                <w:szCs w:val="24"/>
              </w:rPr>
              <w:t>райисполкома,</w:t>
            </w:r>
            <w:r w:rsidRPr="002E62DC">
              <w:rPr>
                <w:rFonts w:ascii="Times New Roman" w:hAnsi="Times New Roman"/>
                <w:sz w:val="24"/>
                <w:szCs w:val="24"/>
              </w:rPr>
              <w:t xml:space="preserve"> ГУ «</w:t>
            </w:r>
            <w:proofErr w:type="spellStart"/>
            <w:r w:rsidRPr="002E62DC"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proofErr w:type="spellEnd"/>
            <w:r w:rsidRPr="002E62DC">
              <w:rPr>
                <w:rFonts w:ascii="Times New Roman" w:hAnsi="Times New Roman"/>
                <w:sz w:val="24"/>
                <w:szCs w:val="24"/>
              </w:rPr>
              <w:t xml:space="preserve"> районный ЦГЭ»</w:t>
            </w:r>
            <w:r w:rsidR="00692C38" w:rsidRPr="002E62DC">
              <w:rPr>
                <w:rFonts w:ascii="Times New Roman" w:hAnsi="Times New Roman"/>
                <w:sz w:val="24"/>
                <w:szCs w:val="24"/>
              </w:rPr>
              <w:t>,</w:t>
            </w:r>
            <w:r w:rsidRPr="002E62DC">
              <w:rPr>
                <w:rFonts w:ascii="Times New Roman" w:hAnsi="Times New Roman"/>
                <w:sz w:val="24"/>
                <w:szCs w:val="24"/>
              </w:rPr>
              <w:t xml:space="preserve"> отдел внутренних дел </w:t>
            </w:r>
            <w:r w:rsidR="00692C38" w:rsidRPr="002E62DC">
              <w:rPr>
                <w:rFonts w:ascii="Times New Roman" w:hAnsi="Times New Roman"/>
                <w:sz w:val="24"/>
                <w:szCs w:val="24"/>
              </w:rPr>
              <w:t>райисполкома,</w:t>
            </w:r>
            <w:r w:rsidRPr="002E62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E62DC">
              <w:rPr>
                <w:rFonts w:ascii="Times New Roman" w:hAnsi="Times New Roman"/>
                <w:sz w:val="24"/>
                <w:szCs w:val="24"/>
              </w:rPr>
              <w:t>Калинковичский</w:t>
            </w:r>
            <w:proofErr w:type="spellEnd"/>
            <w:r w:rsidRPr="002E62DC">
              <w:rPr>
                <w:rFonts w:ascii="Times New Roman" w:hAnsi="Times New Roman"/>
                <w:sz w:val="24"/>
                <w:szCs w:val="24"/>
              </w:rPr>
              <w:t xml:space="preserve"> районный отдел по ЧС</w:t>
            </w:r>
            <w:r w:rsidR="002E62DC" w:rsidRPr="002E62DC">
              <w:rPr>
                <w:rFonts w:ascii="Times New Roman" w:hAnsi="Times New Roman"/>
                <w:sz w:val="24"/>
                <w:szCs w:val="24"/>
              </w:rPr>
              <w:t>, ГУО «</w:t>
            </w:r>
            <w:proofErr w:type="spellStart"/>
            <w:r w:rsidR="002E62DC" w:rsidRPr="002E62DC">
              <w:rPr>
                <w:rFonts w:ascii="Times New Roman" w:hAnsi="Times New Roman"/>
                <w:sz w:val="24"/>
                <w:szCs w:val="24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4"/>
                <w:szCs w:val="24"/>
              </w:rPr>
              <w:t xml:space="preserve"> средняя школа», ГУО « </w:t>
            </w:r>
            <w:proofErr w:type="spellStart"/>
            <w:r w:rsidR="002E62DC" w:rsidRPr="002E62DC">
              <w:rPr>
                <w:rFonts w:ascii="Times New Roman" w:hAnsi="Times New Roman"/>
                <w:sz w:val="24"/>
                <w:szCs w:val="24"/>
              </w:rPr>
              <w:t>Золотушский</w:t>
            </w:r>
            <w:proofErr w:type="spellEnd"/>
            <w:r w:rsidR="002E62DC" w:rsidRPr="002E62DC">
              <w:rPr>
                <w:rFonts w:ascii="Times New Roman" w:hAnsi="Times New Roman"/>
                <w:sz w:val="24"/>
                <w:szCs w:val="24"/>
              </w:rPr>
              <w:t xml:space="preserve"> детский сад».</w:t>
            </w:r>
          </w:p>
          <w:p w:rsidR="00960537" w:rsidRPr="006456CE" w:rsidRDefault="00960537" w:rsidP="0076623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6456CE" w:rsidRDefault="009B5723" w:rsidP="0076623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60537" w:rsidRPr="006456CE" w:rsidRDefault="00766236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отдел по ЧС</w:t>
            </w:r>
            <w:r w:rsidR="00542B1B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6456CE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 для популяризации физической культуры и спорта, привития навыков активной жизни</w:t>
            </w:r>
            <w:r w:rsidR="003E5E9D">
              <w:rPr>
                <w:rFonts w:ascii="Times New Roman" w:hAnsi="Times New Roman"/>
                <w:sz w:val="26"/>
                <w:szCs w:val="26"/>
              </w:rPr>
              <w:t xml:space="preserve"> (в том числе в шестой школьный день)</w:t>
            </w:r>
          </w:p>
        </w:tc>
        <w:tc>
          <w:tcPr>
            <w:tcW w:w="2315" w:type="dxa"/>
          </w:tcPr>
          <w:p w:rsidR="00960537" w:rsidRPr="006456CE" w:rsidRDefault="009B5723" w:rsidP="008573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60537" w:rsidRPr="006456CE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C45B3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:rsidR="00960537" w:rsidRPr="00C50BC7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:rsidR="00960537" w:rsidRPr="00C50BC7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5880" w:type="dxa"/>
          </w:tcPr>
          <w:p w:rsidR="00960537" w:rsidRPr="00C50BC7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:rsidR="002E62DC" w:rsidRPr="002E62DC" w:rsidRDefault="00960537" w:rsidP="002E62DC">
            <w:pPr>
              <w:rPr>
                <w:rFonts w:ascii="Times New Roman" w:hAnsi="Times New Roman"/>
                <w:sz w:val="28"/>
                <w:szCs w:val="28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 xml:space="preserve">Реализация профилактических проектов для учащихся в </w:t>
            </w:r>
            <w:r w:rsidR="002E62DC" w:rsidRPr="002E62DC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="002E62DC" w:rsidRPr="002E62DC">
              <w:rPr>
                <w:rFonts w:ascii="Times New Roman" w:hAnsi="Times New Roman"/>
                <w:sz w:val="28"/>
                <w:szCs w:val="28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r w:rsidR="002E62DC">
              <w:rPr>
                <w:rFonts w:ascii="Times New Roman" w:hAnsi="Times New Roman"/>
                <w:sz w:val="28"/>
                <w:szCs w:val="28"/>
              </w:rPr>
              <w:t xml:space="preserve">, ГУО « </w:t>
            </w:r>
            <w:proofErr w:type="spellStart"/>
            <w:r w:rsidR="002E62DC">
              <w:rPr>
                <w:rFonts w:ascii="Times New Roman" w:hAnsi="Times New Roman"/>
                <w:sz w:val="28"/>
                <w:szCs w:val="28"/>
              </w:rPr>
              <w:t>Золотушский</w:t>
            </w:r>
            <w:proofErr w:type="spellEnd"/>
            <w:r w:rsidR="002E62DC">
              <w:rPr>
                <w:rFonts w:ascii="Times New Roman" w:hAnsi="Times New Roman"/>
                <w:sz w:val="28"/>
                <w:szCs w:val="28"/>
              </w:rPr>
              <w:t xml:space="preserve"> детский сад».</w:t>
            </w:r>
          </w:p>
          <w:p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 xml:space="preserve"> по формированию здорового образа жизни, профилактике неинфекционных заболеваний</w:t>
            </w:r>
          </w:p>
        </w:tc>
        <w:tc>
          <w:tcPr>
            <w:tcW w:w="2315" w:type="dxa"/>
          </w:tcPr>
          <w:p w:rsidR="00960537" w:rsidRPr="00EC5214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5214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5880" w:type="dxa"/>
          </w:tcPr>
          <w:p w:rsidR="002E62DC" w:rsidRPr="002E62DC" w:rsidRDefault="008573FF" w:rsidP="002E6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2E62D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E62DC" w:rsidRPr="002E62DC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="002E62DC" w:rsidRPr="002E62DC">
              <w:rPr>
                <w:rFonts w:ascii="Times New Roman" w:hAnsi="Times New Roman"/>
                <w:sz w:val="28"/>
                <w:szCs w:val="28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r w:rsidR="002E62DC">
              <w:rPr>
                <w:rFonts w:ascii="Times New Roman" w:hAnsi="Times New Roman"/>
                <w:sz w:val="28"/>
                <w:szCs w:val="28"/>
              </w:rPr>
              <w:t xml:space="preserve">, ГУО « </w:t>
            </w:r>
            <w:proofErr w:type="spellStart"/>
            <w:r w:rsidR="002E62DC">
              <w:rPr>
                <w:rFonts w:ascii="Times New Roman" w:hAnsi="Times New Roman"/>
                <w:sz w:val="28"/>
                <w:szCs w:val="28"/>
              </w:rPr>
              <w:t>Золотушский</w:t>
            </w:r>
            <w:proofErr w:type="spellEnd"/>
            <w:r w:rsidR="002E62DC">
              <w:rPr>
                <w:rFonts w:ascii="Times New Roman" w:hAnsi="Times New Roman"/>
                <w:sz w:val="28"/>
                <w:szCs w:val="28"/>
              </w:rPr>
              <w:t xml:space="preserve"> детский сад».</w:t>
            </w:r>
          </w:p>
          <w:p w:rsidR="00960537" w:rsidRPr="00C50BC7" w:rsidRDefault="00960537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:rsidR="00960537" w:rsidRPr="00EC5214" w:rsidRDefault="00336C49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60537" w:rsidRPr="00C50BC7" w:rsidRDefault="008573FF" w:rsidP="00960537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6456CE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>
              <w:rPr>
                <w:rFonts w:ascii="Times New Roman" w:hAnsi="Times New Roman"/>
                <w:sz w:val="26"/>
                <w:szCs w:val="26"/>
              </w:rPr>
              <w:t>.10</w:t>
            </w:r>
          </w:p>
        </w:tc>
        <w:tc>
          <w:tcPr>
            <w:tcW w:w="5886" w:type="dxa"/>
          </w:tcPr>
          <w:p w:rsidR="00960537" w:rsidRPr="00EC5214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:rsidR="00960537" w:rsidRPr="00EC5214" w:rsidRDefault="00336C49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2E62DC" w:rsidRPr="002E62DC" w:rsidRDefault="008573FF" w:rsidP="002E62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внутренних дел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отдел по ЧС</w:t>
            </w:r>
            <w:r w:rsidR="002E62D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2E62DC" w:rsidRPr="002E62DC">
              <w:rPr>
                <w:rFonts w:ascii="Times New Roman" w:hAnsi="Times New Roman"/>
                <w:sz w:val="28"/>
                <w:szCs w:val="28"/>
              </w:rPr>
              <w:t>ГУО «</w:t>
            </w:r>
            <w:proofErr w:type="spellStart"/>
            <w:r w:rsidR="002E62DC" w:rsidRPr="002E62DC">
              <w:rPr>
                <w:rFonts w:ascii="Times New Roman" w:hAnsi="Times New Roman"/>
                <w:sz w:val="28"/>
                <w:szCs w:val="28"/>
              </w:rPr>
              <w:t>Золотушская</w:t>
            </w:r>
            <w:proofErr w:type="spellEnd"/>
            <w:r w:rsidR="002E62DC" w:rsidRPr="002E62DC">
              <w:rPr>
                <w:rFonts w:ascii="Times New Roman" w:hAnsi="Times New Roman"/>
                <w:sz w:val="28"/>
                <w:szCs w:val="28"/>
              </w:rPr>
              <w:t xml:space="preserve"> средняя школа»</w:t>
            </w:r>
            <w:r w:rsidR="002E62DC">
              <w:rPr>
                <w:rFonts w:ascii="Times New Roman" w:hAnsi="Times New Roman"/>
                <w:sz w:val="28"/>
                <w:szCs w:val="28"/>
              </w:rPr>
              <w:t xml:space="preserve">, ГУО « </w:t>
            </w:r>
            <w:proofErr w:type="spellStart"/>
            <w:r w:rsidR="002E62DC">
              <w:rPr>
                <w:rFonts w:ascii="Times New Roman" w:hAnsi="Times New Roman"/>
                <w:sz w:val="28"/>
                <w:szCs w:val="28"/>
              </w:rPr>
              <w:t>Золотушский</w:t>
            </w:r>
            <w:proofErr w:type="spellEnd"/>
            <w:r w:rsidR="002E62DC">
              <w:rPr>
                <w:rFonts w:ascii="Times New Roman" w:hAnsi="Times New Roman"/>
                <w:sz w:val="28"/>
                <w:szCs w:val="28"/>
              </w:rPr>
              <w:t xml:space="preserve"> детский сад».</w:t>
            </w:r>
          </w:p>
          <w:p w:rsidR="00960537" w:rsidRPr="00C50BC7" w:rsidRDefault="00960537" w:rsidP="00F967D6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7941C8" w:rsidRPr="00C50BC7" w:rsidTr="00D07411">
        <w:tc>
          <w:tcPr>
            <w:tcW w:w="672" w:type="dxa"/>
          </w:tcPr>
          <w:p w:rsidR="007941C8" w:rsidRDefault="007941C8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4.11</w:t>
            </w:r>
          </w:p>
        </w:tc>
        <w:tc>
          <w:tcPr>
            <w:tcW w:w="5886" w:type="dxa"/>
          </w:tcPr>
          <w:p w:rsidR="007941C8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диспансеризации детей и подростков с целью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выявления факторов риска развития заболеваний</w:t>
            </w:r>
            <w:proofErr w:type="gramEnd"/>
          </w:p>
        </w:tc>
        <w:tc>
          <w:tcPr>
            <w:tcW w:w="2315" w:type="dxa"/>
          </w:tcPr>
          <w:p w:rsidR="007941C8" w:rsidRPr="00551752" w:rsidRDefault="00336C49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7941C8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7941C8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7941C8" w:rsidRPr="00C50BC7" w:rsidRDefault="008573FF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960537" w:rsidRPr="00C50BC7" w:rsidTr="00D07411">
        <w:tc>
          <w:tcPr>
            <w:tcW w:w="14753" w:type="dxa"/>
            <w:gridSpan w:val="4"/>
          </w:tcPr>
          <w:p w:rsidR="00960537" w:rsidRPr="00FE7618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7618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НА ПРЕДПРИЯТИЯХ И ОРГАНИЗАЦИЯХ</w:t>
            </w:r>
          </w:p>
        </w:tc>
      </w:tr>
      <w:tr w:rsidR="00960537" w:rsidRPr="00C50BC7" w:rsidTr="00D07411">
        <w:tc>
          <w:tcPr>
            <w:tcW w:w="672" w:type="dxa"/>
          </w:tcPr>
          <w:p w:rsidR="00960537" w:rsidRPr="001B3E01" w:rsidRDefault="00135331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960537" w:rsidRPr="001B3E01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FE7618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:rsidR="00960537" w:rsidRPr="00C50BC7" w:rsidRDefault="00336C49" w:rsidP="008573FF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60537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60537" w:rsidRPr="00C50BC7" w:rsidRDefault="00130AD7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 xml:space="preserve">уководители 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предприятий </w:t>
            </w:r>
            <w:r w:rsidRPr="00FD6CDA">
              <w:rPr>
                <w:rFonts w:ascii="Times New Roman" w:hAnsi="Times New Roman"/>
                <w:sz w:val="26"/>
                <w:szCs w:val="26"/>
              </w:rPr>
              <w:t>организаций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, расположенных в </w:t>
            </w:r>
            <w:proofErr w:type="spellStart"/>
            <w:r w:rsidR="009379F8">
              <w:rPr>
                <w:rFonts w:ascii="Times New Roman" w:hAnsi="Times New Roman"/>
                <w:sz w:val="26"/>
                <w:szCs w:val="26"/>
              </w:rPr>
              <w:t>агрогородк</w:t>
            </w:r>
            <w:r w:rsidR="002E62DC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</w:t>
            </w:r>
            <w:r w:rsidR="00FE4B07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379F8" w:rsidRPr="00C50BC7" w:rsidTr="00D07411">
        <w:tc>
          <w:tcPr>
            <w:tcW w:w="672" w:type="dxa"/>
          </w:tcPr>
          <w:p w:rsidR="009379F8" w:rsidRPr="001B3E01" w:rsidRDefault="009379F8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379F8" w:rsidRPr="00FE7618" w:rsidRDefault="009379F8" w:rsidP="009379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E7618">
              <w:rPr>
                <w:rFonts w:ascii="Times New Roman" w:hAnsi="Times New Roman"/>
                <w:sz w:val="26"/>
                <w:szCs w:val="26"/>
              </w:rPr>
              <w:t>Приведение условий труда работающих в соответствии с требованиями гигиенических нормативов</w:t>
            </w:r>
          </w:p>
        </w:tc>
        <w:tc>
          <w:tcPr>
            <w:tcW w:w="2315" w:type="dxa"/>
          </w:tcPr>
          <w:p w:rsidR="009379F8" w:rsidRPr="00C50BC7" w:rsidRDefault="009379F8" w:rsidP="009379F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379F8" w:rsidRPr="00C50BC7" w:rsidRDefault="009379F8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153E">
              <w:rPr>
                <w:rFonts w:ascii="Times New Roman" w:hAnsi="Times New Roman"/>
                <w:sz w:val="26"/>
                <w:szCs w:val="26"/>
              </w:rPr>
              <w:t xml:space="preserve">Руководители предприятий организаций, расположенных в </w:t>
            </w:r>
            <w:proofErr w:type="spellStart"/>
            <w:r w:rsidRPr="00E5153E">
              <w:rPr>
                <w:rFonts w:ascii="Times New Roman" w:hAnsi="Times New Roman"/>
                <w:sz w:val="26"/>
                <w:szCs w:val="26"/>
              </w:rPr>
              <w:t>агрогородк</w:t>
            </w:r>
            <w:r w:rsidR="002E62DC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Золотуха.</w:t>
            </w:r>
          </w:p>
        </w:tc>
      </w:tr>
      <w:tr w:rsidR="009379F8" w:rsidRPr="00C50BC7" w:rsidTr="00D07411">
        <w:tc>
          <w:tcPr>
            <w:tcW w:w="672" w:type="dxa"/>
          </w:tcPr>
          <w:p w:rsidR="009379F8" w:rsidRPr="001B3E01" w:rsidRDefault="009379F8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1B3E01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379F8" w:rsidRPr="00C50BC7" w:rsidRDefault="009379F8" w:rsidP="009379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A4089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:rsidR="009379F8" w:rsidRPr="00C50BC7" w:rsidRDefault="009379F8" w:rsidP="009379F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379F8" w:rsidRPr="00C50BC7" w:rsidRDefault="009379F8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153E">
              <w:rPr>
                <w:rFonts w:ascii="Times New Roman" w:hAnsi="Times New Roman"/>
                <w:sz w:val="26"/>
                <w:szCs w:val="26"/>
              </w:rPr>
              <w:t xml:space="preserve">Руководители предприятий организаций, расположенных в </w:t>
            </w:r>
            <w:proofErr w:type="spellStart"/>
            <w:r w:rsidRPr="00E5153E">
              <w:rPr>
                <w:rFonts w:ascii="Times New Roman" w:hAnsi="Times New Roman"/>
                <w:sz w:val="26"/>
                <w:szCs w:val="26"/>
              </w:rPr>
              <w:t>агрогородк</w:t>
            </w:r>
            <w:r w:rsidR="002E62DC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Золотуха.</w:t>
            </w:r>
          </w:p>
        </w:tc>
      </w:tr>
      <w:tr w:rsidR="009379F8" w:rsidRPr="00C50BC7" w:rsidTr="00D07411">
        <w:tc>
          <w:tcPr>
            <w:tcW w:w="672" w:type="dxa"/>
          </w:tcPr>
          <w:p w:rsidR="009379F8" w:rsidRPr="001B3E01" w:rsidRDefault="009379F8" w:rsidP="009379F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5.4</w:t>
            </w:r>
          </w:p>
        </w:tc>
        <w:tc>
          <w:tcPr>
            <w:tcW w:w="5886" w:type="dxa"/>
          </w:tcPr>
          <w:p w:rsidR="009379F8" w:rsidRPr="00C50BC7" w:rsidRDefault="009379F8" w:rsidP="009379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956FD">
              <w:rPr>
                <w:rFonts w:ascii="Times New Roman" w:hAnsi="Times New Roman"/>
                <w:sz w:val="26"/>
                <w:szCs w:val="26"/>
              </w:rPr>
              <w:t xml:space="preserve">Оборудование стендов «Здоровый образ жизни» </w:t>
            </w:r>
          </w:p>
        </w:tc>
        <w:tc>
          <w:tcPr>
            <w:tcW w:w="2315" w:type="dxa"/>
          </w:tcPr>
          <w:p w:rsidR="009379F8" w:rsidRPr="00C50BC7" w:rsidRDefault="009379F8" w:rsidP="009379F8">
            <w:p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379F8" w:rsidRPr="00C50BC7" w:rsidRDefault="009379F8" w:rsidP="009379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5153E">
              <w:rPr>
                <w:rFonts w:ascii="Times New Roman" w:hAnsi="Times New Roman"/>
                <w:sz w:val="26"/>
                <w:szCs w:val="26"/>
              </w:rPr>
              <w:t xml:space="preserve">Руководители предприятий организаций, расположенных в </w:t>
            </w:r>
            <w:proofErr w:type="spellStart"/>
            <w:r w:rsidRPr="00E5153E">
              <w:rPr>
                <w:rFonts w:ascii="Times New Roman" w:hAnsi="Times New Roman"/>
                <w:sz w:val="26"/>
                <w:szCs w:val="26"/>
              </w:rPr>
              <w:t>агрогородк</w:t>
            </w:r>
            <w:r w:rsidR="002E62DC">
              <w:rPr>
                <w:rFonts w:ascii="Times New Roman" w:hAnsi="Times New Roman"/>
                <w:sz w:val="26"/>
                <w:szCs w:val="26"/>
              </w:rPr>
              <w:t>е</w:t>
            </w:r>
            <w:proofErr w:type="spellEnd"/>
            <w:r w:rsidR="002E62DC">
              <w:rPr>
                <w:rFonts w:ascii="Times New Roman" w:hAnsi="Times New Roman"/>
                <w:sz w:val="26"/>
                <w:szCs w:val="26"/>
              </w:rPr>
              <w:t xml:space="preserve"> Золотуха.</w:t>
            </w:r>
          </w:p>
        </w:tc>
      </w:tr>
      <w:tr w:rsidR="005B3593" w:rsidRPr="00C50BC7" w:rsidTr="00D07411">
        <w:tc>
          <w:tcPr>
            <w:tcW w:w="14753" w:type="dxa"/>
            <w:gridSpan w:val="4"/>
          </w:tcPr>
          <w:p w:rsidR="005B3593" w:rsidRPr="005B3593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:rsidTr="00D07411">
        <w:tc>
          <w:tcPr>
            <w:tcW w:w="672" w:type="dxa"/>
          </w:tcPr>
          <w:p w:rsidR="005B3593" w:rsidRPr="005B3593" w:rsidRDefault="00135331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9379F8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C50BC7" w:rsidRDefault="005B3593" w:rsidP="005B359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 xml:space="preserve">Проведение спортивно-массовых мероприятий, спартакиад и т.д. с участием родителей в учреждениях дошкольного образования, учреждениях общего среднего образования с целью повышения двигательной активности </w:t>
            </w:r>
          </w:p>
        </w:tc>
        <w:tc>
          <w:tcPr>
            <w:tcW w:w="2315" w:type="dxa"/>
          </w:tcPr>
          <w:p w:rsidR="005B3593" w:rsidRPr="005B3593" w:rsidRDefault="005B3593" w:rsidP="005B359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93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  <w:p w:rsidR="005B3593" w:rsidRPr="00C50BC7" w:rsidRDefault="005B3593" w:rsidP="005B359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5880" w:type="dxa"/>
          </w:tcPr>
          <w:p w:rsidR="005B3593" w:rsidRPr="00C50BC7" w:rsidRDefault="008573FF" w:rsidP="00BE0C1F">
            <w:pPr>
              <w:spacing w:after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спорта и туризма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4D6248" w:rsidRPr="00C50BC7" w:rsidTr="00D07411">
        <w:tc>
          <w:tcPr>
            <w:tcW w:w="672" w:type="dxa"/>
          </w:tcPr>
          <w:p w:rsidR="004D6248" w:rsidRDefault="004D6248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4D6248" w:rsidRPr="004D6248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D6248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:rsidR="004D6248" w:rsidRPr="005B3593" w:rsidRDefault="002E4BC5" w:rsidP="008573F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4D6248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4D6248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4D6248" w:rsidRPr="00C50BC7" w:rsidRDefault="008573FF" w:rsidP="008573FF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Сектор спорта и туризма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</w:p>
        </w:tc>
      </w:tr>
      <w:tr w:rsidR="005F56F2" w:rsidRPr="00C50BC7" w:rsidTr="00D07411">
        <w:tc>
          <w:tcPr>
            <w:tcW w:w="14753" w:type="dxa"/>
            <w:gridSpan w:val="4"/>
          </w:tcPr>
          <w:p w:rsidR="005F56F2" w:rsidRPr="007E0CDD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0CDD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</w:t>
            </w:r>
            <w:r>
              <w:rPr>
                <w:rFonts w:ascii="Times New Roman" w:hAnsi="Times New Roman"/>
                <w:sz w:val="26"/>
                <w:szCs w:val="26"/>
              </w:rPr>
              <w:t>, ИНФРАСТРУКТУРЫ ДЛЯ ВЕДЕНИЯ ЗДОРОВОГО ОБРАЗА ЖИЗНИ</w:t>
            </w:r>
          </w:p>
        </w:tc>
      </w:tr>
      <w:tr w:rsidR="00D747C2" w:rsidRPr="00C50BC7" w:rsidTr="00D07411">
        <w:tc>
          <w:tcPr>
            <w:tcW w:w="672" w:type="dxa"/>
          </w:tcPr>
          <w:p w:rsidR="00D747C2" w:rsidRPr="00717597" w:rsidRDefault="00D747C2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717597">
              <w:rPr>
                <w:rFonts w:ascii="Times New Roman" w:hAnsi="Times New Roman"/>
                <w:sz w:val="26"/>
                <w:szCs w:val="26"/>
              </w:rPr>
              <w:t>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D747C2" w:rsidRPr="00C50BC7" w:rsidRDefault="00D747C2" w:rsidP="009379F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551A2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зон отдыха</w:t>
            </w:r>
          </w:p>
        </w:tc>
        <w:tc>
          <w:tcPr>
            <w:tcW w:w="2315" w:type="dxa"/>
          </w:tcPr>
          <w:p w:rsidR="00D747C2" w:rsidRPr="00C50BC7" w:rsidRDefault="002E4BC5" w:rsidP="00D747C2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D747C2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D747C2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D747C2" w:rsidRDefault="00D747C2" w:rsidP="009379F8">
            <w:pPr>
              <w:spacing w:after="0" w:line="240" w:lineRule="auto"/>
              <w:jc w:val="both"/>
            </w:pPr>
            <w:r w:rsidRPr="00C4516A">
              <w:rPr>
                <w:rFonts w:ascii="Times New Roman" w:hAnsi="Times New Roman"/>
                <w:sz w:val="26"/>
                <w:szCs w:val="26"/>
              </w:rPr>
              <w:t xml:space="preserve">КУП «Коммунальник </w:t>
            </w:r>
            <w:proofErr w:type="spellStart"/>
            <w:r w:rsidRPr="00C4516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C4516A">
              <w:rPr>
                <w:rFonts w:ascii="Times New Roman" w:hAnsi="Times New Roman"/>
                <w:sz w:val="26"/>
                <w:szCs w:val="26"/>
              </w:rPr>
              <w:t>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 w:rsidR="009379F8">
              <w:rPr>
                <w:rFonts w:ascii="Times New Roman" w:hAnsi="Times New Roman"/>
                <w:sz w:val="26"/>
                <w:szCs w:val="26"/>
              </w:rPr>
              <w:t xml:space="preserve"> сельские исполнительные комитеты,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отдел архитектуры и строительства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3599E" w:rsidRPr="00C50BC7" w:rsidTr="00D07411">
        <w:tc>
          <w:tcPr>
            <w:tcW w:w="672" w:type="dxa"/>
          </w:tcPr>
          <w:p w:rsidR="0053599E" w:rsidRDefault="0053599E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3599E" w:rsidRPr="0053599E" w:rsidRDefault="0053599E" w:rsidP="009379F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3599E">
              <w:rPr>
                <w:rFonts w:ascii="Times New Roman" w:hAnsi="Times New Roman"/>
                <w:sz w:val="26"/>
                <w:szCs w:val="26"/>
              </w:rPr>
              <w:t>Обеспечить надлежащее санитарно-гигиеническое состояние мест массового отдыха населения</w:t>
            </w:r>
          </w:p>
        </w:tc>
        <w:tc>
          <w:tcPr>
            <w:tcW w:w="2315" w:type="dxa"/>
          </w:tcPr>
          <w:p w:rsidR="0053599E" w:rsidRPr="0053599E" w:rsidRDefault="002E4BC5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3599E" w:rsidRPr="0053599E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3599E" w:rsidRPr="0053599E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53599E" w:rsidRPr="00551752" w:rsidRDefault="0053599E" w:rsidP="0053599E">
            <w:pPr>
              <w:pStyle w:val="a3"/>
              <w:jc w:val="center"/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53599E">
              <w:rPr>
                <w:rFonts w:ascii="Times New Roman" w:hAnsi="Times New Roman"/>
                <w:sz w:val="26"/>
                <w:szCs w:val="26"/>
              </w:rPr>
              <w:t>май-авгу</w:t>
            </w: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53599E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5880" w:type="dxa"/>
          </w:tcPr>
          <w:p w:rsidR="0053599E" w:rsidRPr="00C50BC7" w:rsidRDefault="009379F8" w:rsidP="009379F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C4516A">
              <w:rPr>
                <w:rFonts w:ascii="Times New Roman" w:hAnsi="Times New Roman"/>
                <w:sz w:val="26"/>
                <w:szCs w:val="26"/>
              </w:rPr>
              <w:t xml:space="preserve">КУП «Коммунальник </w:t>
            </w:r>
            <w:proofErr w:type="spellStart"/>
            <w:r w:rsidRPr="00C4516A"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 w:rsidRPr="00C4516A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>, сельские исполнительные комитеты,</w:t>
            </w:r>
            <w:r w:rsidRPr="00C4516A">
              <w:rPr>
                <w:rFonts w:ascii="Times New Roman" w:hAnsi="Times New Roman"/>
                <w:sz w:val="26"/>
                <w:szCs w:val="26"/>
              </w:rPr>
              <w:t xml:space="preserve"> отдел архитектуры 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</w:tc>
      </w:tr>
      <w:tr w:rsidR="00E365C9" w:rsidRPr="00C50BC7" w:rsidTr="00D07411">
        <w:tc>
          <w:tcPr>
            <w:tcW w:w="14753" w:type="dxa"/>
            <w:gridSpan w:val="4"/>
          </w:tcPr>
          <w:p w:rsidR="00E365C9" w:rsidRPr="00E365C9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E365C9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5E50E3" w:rsidRPr="00C50BC7" w:rsidTr="00D07411">
        <w:tc>
          <w:tcPr>
            <w:tcW w:w="672" w:type="dxa"/>
          </w:tcPr>
          <w:p w:rsidR="005E50E3" w:rsidRDefault="009379F8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8.1</w:t>
            </w:r>
          </w:p>
        </w:tc>
        <w:tc>
          <w:tcPr>
            <w:tcW w:w="5886" w:type="dxa"/>
          </w:tcPr>
          <w:p w:rsidR="005E50E3" w:rsidRPr="00196272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:rsidR="005E50E3" w:rsidRPr="00551752" w:rsidRDefault="002E4BC5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5E50E3" w:rsidRPr="00C50BC7" w:rsidRDefault="00D747C2" w:rsidP="005E50E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</w:t>
            </w:r>
          </w:p>
        </w:tc>
      </w:tr>
      <w:tr w:rsidR="005E50E3" w:rsidRPr="00C50BC7" w:rsidTr="00D07411">
        <w:tc>
          <w:tcPr>
            <w:tcW w:w="14753" w:type="dxa"/>
            <w:gridSpan w:val="4"/>
          </w:tcPr>
          <w:p w:rsidR="005E50E3" w:rsidRPr="00486DB8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6DB8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:rsidR="005E50E3" w:rsidRPr="00486DB8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86DB8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9754DA" w:rsidRPr="00C50BC7" w:rsidTr="00D07411">
        <w:tc>
          <w:tcPr>
            <w:tcW w:w="672" w:type="dxa"/>
          </w:tcPr>
          <w:p w:rsidR="009754DA" w:rsidRDefault="009754DA" w:rsidP="005E50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9.1</w:t>
            </w:r>
          </w:p>
        </w:tc>
        <w:tc>
          <w:tcPr>
            <w:tcW w:w="5886" w:type="dxa"/>
          </w:tcPr>
          <w:p w:rsidR="009754DA" w:rsidRPr="00E42EF6" w:rsidRDefault="009754DA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доступности объектов социальной инфраструктуры к потребностям граждан</w:t>
            </w:r>
          </w:p>
        </w:tc>
        <w:tc>
          <w:tcPr>
            <w:tcW w:w="2315" w:type="dxa"/>
          </w:tcPr>
          <w:p w:rsidR="009754DA" w:rsidRPr="00551752" w:rsidRDefault="00DC597C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754DA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54DA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754DA" w:rsidRDefault="00D747C2" w:rsidP="005831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труду, занятости и социальной защите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 w:rsidR="007543D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9754DA" w:rsidRPr="00C50BC7" w:rsidTr="00D07411">
        <w:tc>
          <w:tcPr>
            <w:tcW w:w="672" w:type="dxa"/>
          </w:tcPr>
          <w:p w:rsidR="009754DA" w:rsidRDefault="009754DA" w:rsidP="005E50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</w:t>
            </w:r>
          </w:p>
        </w:tc>
        <w:tc>
          <w:tcPr>
            <w:tcW w:w="5886" w:type="dxa"/>
          </w:tcPr>
          <w:p w:rsidR="009754DA" w:rsidRPr="00E42EF6" w:rsidRDefault="009754DA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доступности улично-дорожной сети, транспортных средств и транспортной инфраструктуры к потребностям граждан</w:t>
            </w:r>
          </w:p>
        </w:tc>
        <w:tc>
          <w:tcPr>
            <w:tcW w:w="2315" w:type="dxa"/>
          </w:tcPr>
          <w:p w:rsidR="009754DA" w:rsidRPr="00551752" w:rsidRDefault="00DC597C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9754DA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54DA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9754DA" w:rsidRDefault="00D747C2" w:rsidP="00D747C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по труду, занятости и социальной защите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543D8">
              <w:rPr>
                <w:rFonts w:ascii="Times New Roman" w:hAnsi="Times New Roman"/>
                <w:sz w:val="26"/>
                <w:szCs w:val="26"/>
              </w:rPr>
              <w:t xml:space="preserve">отдел архитектуры и строительства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5E50E3" w:rsidRPr="00C50BC7" w:rsidTr="00D07411">
        <w:tc>
          <w:tcPr>
            <w:tcW w:w="672" w:type="dxa"/>
          </w:tcPr>
          <w:p w:rsidR="005E50E3" w:rsidRPr="00C50BC7" w:rsidRDefault="005E50E3" w:rsidP="005E50E3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9754DA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E50E3" w:rsidRPr="00E42EF6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42EF6">
              <w:rPr>
                <w:rFonts w:ascii="Times New Roman" w:hAnsi="Times New Roman"/>
                <w:sz w:val="26"/>
                <w:szCs w:val="26"/>
              </w:rPr>
              <w:t>Разработка и реализация информационно-образовательных профилактич</w:t>
            </w:r>
            <w:r w:rsidR="00DC597C">
              <w:rPr>
                <w:rFonts w:ascii="Times New Roman" w:hAnsi="Times New Roman"/>
                <w:sz w:val="26"/>
                <w:szCs w:val="26"/>
              </w:rPr>
              <w:t>еских проектов</w:t>
            </w:r>
            <w:r w:rsidRPr="00E42EF6">
              <w:rPr>
                <w:rFonts w:ascii="Times New Roman" w:hAnsi="Times New Roman"/>
                <w:sz w:val="26"/>
                <w:szCs w:val="26"/>
              </w:rPr>
              <w:t xml:space="preserve"> по вопросам здорового образа жизни, а также сохранения и укрепления здоровья для инвалидов и лиц пожилого возраста</w:t>
            </w:r>
          </w:p>
        </w:tc>
        <w:tc>
          <w:tcPr>
            <w:tcW w:w="2315" w:type="dxa"/>
          </w:tcPr>
          <w:p w:rsidR="005E50E3" w:rsidRPr="00551752" w:rsidRDefault="00DC597C" w:rsidP="00D747C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5E50E3" w:rsidRPr="00F51EC5" w:rsidRDefault="007543D8" w:rsidP="00692C38">
            <w:pPr>
              <w:pStyle w:val="1"/>
              <w:shd w:val="clear" w:color="auto" w:fill="FFFFFF"/>
              <w:spacing w:before="0" w:beforeAutospacing="0"/>
              <w:jc w:val="both"/>
              <w:outlineLvl w:val="0"/>
              <w:rPr>
                <w:b w:val="0"/>
                <w:color w:val="303030"/>
                <w:sz w:val="26"/>
                <w:szCs w:val="26"/>
              </w:rPr>
            </w:pPr>
            <w:r w:rsidRPr="00F51EC5">
              <w:rPr>
                <w:b w:val="0"/>
                <w:sz w:val="26"/>
                <w:szCs w:val="26"/>
              </w:rPr>
              <w:t xml:space="preserve">Управление по труду, занятости и социальной защите </w:t>
            </w:r>
            <w:r w:rsidR="00692C38" w:rsidRPr="00692C38">
              <w:rPr>
                <w:b w:val="0"/>
                <w:bCs w:val="0"/>
                <w:sz w:val="26"/>
                <w:szCs w:val="26"/>
              </w:rPr>
              <w:t>райисполкома</w:t>
            </w:r>
            <w:r w:rsidR="00692C38">
              <w:rPr>
                <w:b w:val="0"/>
                <w:bCs w:val="0"/>
                <w:sz w:val="26"/>
                <w:szCs w:val="26"/>
              </w:rPr>
              <w:t>,</w:t>
            </w:r>
            <w:r w:rsidR="00F51EC5">
              <w:rPr>
                <w:b w:val="0"/>
                <w:sz w:val="26"/>
                <w:szCs w:val="26"/>
              </w:rPr>
              <w:t xml:space="preserve"> у</w:t>
            </w:r>
            <w:r w:rsidR="00F51EC5" w:rsidRPr="00F51EC5">
              <w:rPr>
                <w:b w:val="0"/>
                <w:sz w:val="26"/>
                <w:szCs w:val="26"/>
              </w:rPr>
              <w:t xml:space="preserve">чреждение «Территориальный центр социального обслуживания населения </w:t>
            </w:r>
            <w:proofErr w:type="spellStart"/>
            <w:r w:rsidR="00F51EC5" w:rsidRPr="00F51EC5">
              <w:rPr>
                <w:b w:val="0"/>
                <w:sz w:val="26"/>
                <w:szCs w:val="26"/>
              </w:rPr>
              <w:t>Калинковичского</w:t>
            </w:r>
            <w:proofErr w:type="spellEnd"/>
            <w:r w:rsidR="00F51EC5" w:rsidRPr="00F51EC5">
              <w:rPr>
                <w:b w:val="0"/>
                <w:sz w:val="26"/>
                <w:szCs w:val="26"/>
              </w:rPr>
              <w:t xml:space="preserve"> района»</w:t>
            </w:r>
          </w:p>
        </w:tc>
      </w:tr>
      <w:tr w:rsidR="005E50E3" w:rsidRPr="00C50BC7" w:rsidTr="00D07411">
        <w:tc>
          <w:tcPr>
            <w:tcW w:w="14753" w:type="dxa"/>
            <w:gridSpan w:val="4"/>
          </w:tcPr>
          <w:p w:rsidR="005E50E3" w:rsidRPr="00EE4983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E4983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:rsidTr="00D07411">
        <w:tc>
          <w:tcPr>
            <w:tcW w:w="672" w:type="dxa"/>
          </w:tcPr>
          <w:p w:rsidR="005E50E3" w:rsidRDefault="005E50E3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5E50E3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:rsidR="005E50E3" w:rsidRPr="00EE4983" w:rsidRDefault="0088149D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– 2029</w:t>
            </w:r>
            <w:r w:rsidR="005E50E3" w:rsidRPr="00EE4983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  <w:p w:rsidR="005E50E3" w:rsidRPr="00551752" w:rsidRDefault="005E50E3" w:rsidP="005E50E3">
            <w:pPr>
              <w:pStyle w:val="a3"/>
              <w:jc w:val="center"/>
            </w:pPr>
            <w:r w:rsidRPr="00EE4983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5880" w:type="dxa"/>
          </w:tcPr>
          <w:p w:rsidR="005E50E3" w:rsidRPr="00134200" w:rsidRDefault="00EB1830" w:rsidP="00EB18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внутренних дел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культуры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идеологической работы и по делам молодежи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отдел по ЧС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5E50E3" w:rsidRPr="00C50BC7" w:rsidTr="00D07411">
        <w:tc>
          <w:tcPr>
            <w:tcW w:w="672" w:type="dxa"/>
          </w:tcPr>
          <w:p w:rsidR="005E50E3" w:rsidRDefault="005E50E3" w:rsidP="009379F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</w:t>
            </w:r>
            <w:r w:rsidR="009379F8">
              <w:rPr>
                <w:rFonts w:ascii="Times New Roman" w:hAnsi="Times New Roman"/>
                <w:sz w:val="26"/>
                <w:szCs w:val="26"/>
              </w:rPr>
              <w:t>2</w:t>
            </w:r>
            <w:bookmarkStart w:id="0" w:name="_GoBack"/>
            <w:bookmarkEnd w:id="0"/>
          </w:p>
        </w:tc>
        <w:tc>
          <w:tcPr>
            <w:tcW w:w="5886" w:type="dxa"/>
          </w:tcPr>
          <w:p w:rsidR="005E50E3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 посвященных окончанию учебного года, в день проведения выпускного вечера в учреждении общего среднего образования и др.</w:t>
            </w:r>
          </w:p>
        </w:tc>
        <w:tc>
          <w:tcPr>
            <w:tcW w:w="2315" w:type="dxa"/>
          </w:tcPr>
          <w:p w:rsidR="005E50E3" w:rsidRPr="00551752" w:rsidRDefault="005E50E3" w:rsidP="0088149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1752">
              <w:rPr>
                <w:rFonts w:ascii="Times New Roman" w:hAnsi="Times New Roman"/>
                <w:sz w:val="26"/>
                <w:szCs w:val="26"/>
              </w:rPr>
              <w:t>202</w:t>
            </w:r>
            <w:r w:rsidR="0088149D">
              <w:rPr>
                <w:rFonts w:ascii="Times New Roman" w:hAnsi="Times New Roman"/>
                <w:sz w:val="26"/>
                <w:szCs w:val="26"/>
              </w:rPr>
              <w:t>5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– 202</w:t>
            </w:r>
            <w:r w:rsidR="0088149D">
              <w:rPr>
                <w:rFonts w:ascii="Times New Roman" w:hAnsi="Times New Roman"/>
                <w:sz w:val="26"/>
                <w:szCs w:val="26"/>
              </w:rPr>
              <w:t>9</w:t>
            </w:r>
            <w:r w:rsidRPr="00551752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692C38">
              <w:rPr>
                <w:rFonts w:ascii="Times New Roman" w:hAnsi="Times New Roman"/>
                <w:sz w:val="26"/>
                <w:szCs w:val="26"/>
              </w:rPr>
              <w:t>оды</w:t>
            </w:r>
          </w:p>
        </w:tc>
        <w:tc>
          <w:tcPr>
            <w:tcW w:w="5880" w:type="dxa"/>
          </w:tcPr>
          <w:p w:rsidR="005E50E3" w:rsidRPr="00C50BC7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торговли и услуг </w:t>
            </w:r>
            <w:r w:rsidR="00692C38"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  <w:tr w:rsidR="00B927FB" w:rsidRPr="00C50BC7" w:rsidTr="00D07411">
        <w:tc>
          <w:tcPr>
            <w:tcW w:w="14753" w:type="dxa"/>
            <w:gridSpan w:val="4"/>
          </w:tcPr>
          <w:p w:rsidR="00B927FB" w:rsidRPr="00B927FB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:rsidTr="00D07411">
        <w:tc>
          <w:tcPr>
            <w:tcW w:w="672" w:type="dxa"/>
          </w:tcPr>
          <w:p w:rsidR="00B927FB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</w:t>
            </w:r>
          </w:p>
        </w:tc>
        <w:tc>
          <w:tcPr>
            <w:tcW w:w="5886" w:type="dxa"/>
          </w:tcPr>
          <w:p w:rsidR="00B927FB" w:rsidRDefault="00B927FB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Проведение заседаний круглого стола </w:t>
            </w:r>
          </w:p>
        </w:tc>
        <w:tc>
          <w:tcPr>
            <w:tcW w:w="2315" w:type="dxa"/>
          </w:tcPr>
          <w:p w:rsidR="00B927FB" w:rsidRPr="00551752" w:rsidRDefault="00B927FB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раз в год</w:t>
            </w:r>
          </w:p>
        </w:tc>
        <w:tc>
          <w:tcPr>
            <w:tcW w:w="5880" w:type="dxa"/>
          </w:tcPr>
          <w:p w:rsidR="00B927FB" w:rsidRPr="00E76E54" w:rsidRDefault="00EB1830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ГУ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  <w:r w:rsidR="00692C38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районный отдел по ЧС</w:t>
            </w:r>
            <w:r w:rsidR="00692C38">
              <w:rPr>
                <w:rFonts w:ascii="Times New Roman" w:hAnsi="Times New Roman"/>
                <w:sz w:val="26"/>
                <w:szCs w:val="26"/>
              </w:rPr>
              <w:t>*,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отдел образования</w:t>
            </w:r>
            <w:r w:rsidR="00692C38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торговли и услуг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 архитектуры и строительства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внутренних дел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управление по труду, занятости и социальной защите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отдел идеологической работы и по делам молодежи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сектор культуры</w:t>
            </w:r>
            <w:r w:rsidR="00CE63A5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сектор спорта и туризма </w:t>
            </w:r>
            <w:r w:rsidR="00CE63A5">
              <w:rPr>
                <w:rFonts w:ascii="Times New Roman" w:hAnsi="Times New Roman"/>
                <w:sz w:val="26"/>
                <w:szCs w:val="26"/>
              </w:rPr>
              <w:t>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КУП «Коммунальник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учреждение «Редакция районной газеты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Калінкавіцкія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навіны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="00CE63A5"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Калинковичский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комитет общественного объединения «Белорусский Республиканский Союз Молодежи»</w:t>
            </w:r>
            <w:r w:rsidR="00FE4B07">
              <w:rPr>
                <w:rFonts w:ascii="Times New Roman" w:hAnsi="Times New Roman"/>
                <w:sz w:val="26"/>
                <w:szCs w:val="26"/>
              </w:rPr>
              <w:t>, Чкаловский сельский исполнительный комитет.</w:t>
            </w:r>
          </w:p>
        </w:tc>
      </w:tr>
    </w:tbl>
    <w:p w:rsidR="00D07411" w:rsidRDefault="0015754F" w:rsidP="00D5280F">
      <w:pPr>
        <w:pStyle w:val="11"/>
        <w:ind w:left="426"/>
        <w:jc w:val="both"/>
        <w:rPr>
          <w:rFonts w:ascii="Times New Roman" w:hAnsi="Times New Roman"/>
          <w:sz w:val="28"/>
          <w:szCs w:val="28"/>
        </w:rPr>
      </w:pPr>
      <w:r w:rsidRPr="00D168FB">
        <w:rPr>
          <w:rFonts w:ascii="Times New Roman" w:hAnsi="Times New Roman"/>
          <w:sz w:val="28"/>
          <w:szCs w:val="28"/>
        </w:rPr>
        <w:lastRenderedPageBreak/>
        <w:t>__________________</w:t>
      </w:r>
      <w:r w:rsidR="00D07411">
        <w:rPr>
          <w:rFonts w:ascii="Times New Roman" w:hAnsi="Times New Roman"/>
          <w:sz w:val="28"/>
          <w:szCs w:val="28"/>
        </w:rPr>
        <w:t>___</w:t>
      </w:r>
      <w:r w:rsidRPr="00D168FB">
        <w:rPr>
          <w:rFonts w:ascii="Times New Roman" w:hAnsi="Times New Roman"/>
          <w:sz w:val="28"/>
          <w:szCs w:val="28"/>
        </w:rPr>
        <w:t xml:space="preserve">_            </w:t>
      </w:r>
    </w:p>
    <w:p w:rsidR="0015754F" w:rsidRPr="00D07411" w:rsidRDefault="00D07411" w:rsidP="00D5280F">
      <w:pPr>
        <w:pStyle w:val="11"/>
        <w:ind w:left="426"/>
        <w:jc w:val="both"/>
        <w:rPr>
          <w:rFonts w:ascii="Times New Roman" w:hAnsi="Times New Roman"/>
          <w:sz w:val="24"/>
          <w:szCs w:val="24"/>
        </w:rPr>
      </w:pPr>
      <w:r w:rsidRPr="00D0741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</w:t>
      </w:r>
      <w:r w:rsidRPr="00D07411">
        <w:rPr>
          <w:rFonts w:ascii="Times New Roman" w:hAnsi="Times New Roman"/>
          <w:sz w:val="24"/>
          <w:szCs w:val="24"/>
        </w:rPr>
        <w:t>*По согласованию.</w:t>
      </w:r>
      <w:r w:rsidR="0015754F" w:rsidRPr="00D07411">
        <w:rPr>
          <w:rFonts w:ascii="Times New Roman" w:hAnsi="Times New Roman"/>
          <w:sz w:val="24"/>
          <w:szCs w:val="24"/>
        </w:rPr>
        <w:t xml:space="preserve">                  </w:t>
      </w:r>
    </w:p>
    <w:sectPr w:rsidR="0015754F" w:rsidRPr="00D07411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B1B" w:rsidRDefault="00542B1B" w:rsidP="004730A8">
      <w:pPr>
        <w:spacing w:after="0" w:line="240" w:lineRule="auto"/>
      </w:pPr>
      <w:r>
        <w:separator/>
      </w:r>
    </w:p>
  </w:endnote>
  <w:endnote w:type="continuationSeparator" w:id="0">
    <w:p w:rsidR="00542B1B" w:rsidRDefault="00542B1B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1B" w:rsidRDefault="00542B1B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1B" w:rsidRDefault="00542B1B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1B" w:rsidRDefault="00542B1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B1B" w:rsidRDefault="00542B1B" w:rsidP="004730A8">
      <w:pPr>
        <w:spacing w:after="0" w:line="240" w:lineRule="auto"/>
      </w:pPr>
      <w:r>
        <w:separator/>
      </w:r>
    </w:p>
  </w:footnote>
  <w:footnote w:type="continuationSeparator" w:id="0">
    <w:p w:rsidR="00542B1B" w:rsidRDefault="00542B1B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1B" w:rsidRDefault="00542B1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490566"/>
      <w:docPartObj>
        <w:docPartGallery w:val="Page Numbers (Top of Page)"/>
        <w:docPartUnique/>
      </w:docPartObj>
    </w:sdtPr>
    <w:sdtContent>
      <w:p w:rsidR="00542B1B" w:rsidRDefault="004D03B4">
        <w:pPr>
          <w:pStyle w:val="a7"/>
          <w:jc w:val="center"/>
        </w:pPr>
        <w:fldSimple w:instr="PAGE   \* MERGEFORMAT">
          <w:r w:rsidR="005E1D39">
            <w:rPr>
              <w:noProof/>
            </w:rPr>
            <w:t>10</w:t>
          </w:r>
        </w:fldSimple>
      </w:p>
    </w:sdtContent>
  </w:sdt>
  <w:p w:rsidR="00542B1B" w:rsidRDefault="00542B1B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B1B" w:rsidRDefault="00542B1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611C7"/>
    <w:multiLevelType w:val="hybridMultilevel"/>
    <w:tmpl w:val="BCC20AA8"/>
    <w:lvl w:ilvl="0" w:tplc="FF1C5A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3D"/>
    <w:rsid w:val="00020A34"/>
    <w:rsid w:val="00030120"/>
    <w:rsid w:val="00071A09"/>
    <w:rsid w:val="0009531F"/>
    <w:rsid w:val="000A053D"/>
    <w:rsid w:val="000A4E37"/>
    <w:rsid w:val="000C7836"/>
    <w:rsid w:val="00130AD7"/>
    <w:rsid w:val="00133611"/>
    <w:rsid w:val="00134200"/>
    <w:rsid w:val="00135331"/>
    <w:rsid w:val="00155FC6"/>
    <w:rsid w:val="0015754F"/>
    <w:rsid w:val="00196272"/>
    <w:rsid w:val="001963BB"/>
    <w:rsid w:val="001A6D28"/>
    <w:rsid w:val="001B0098"/>
    <w:rsid w:val="001B3E01"/>
    <w:rsid w:val="001E2C4A"/>
    <w:rsid w:val="001F0A25"/>
    <w:rsid w:val="001F647C"/>
    <w:rsid w:val="001F67CD"/>
    <w:rsid w:val="00216D68"/>
    <w:rsid w:val="002377CD"/>
    <w:rsid w:val="00250DDA"/>
    <w:rsid w:val="00253055"/>
    <w:rsid w:val="002540D3"/>
    <w:rsid w:val="002640AE"/>
    <w:rsid w:val="00280C7D"/>
    <w:rsid w:val="002C23BD"/>
    <w:rsid w:val="002C5087"/>
    <w:rsid w:val="002E4BC5"/>
    <w:rsid w:val="002E62DC"/>
    <w:rsid w:val="003130DF"/>
    <w:rsid w:val="00326BB5"/>
    <w:rsid w:val="00330F5B"/>
    <w:rsid w:val="00332A24"/>
    <w:rsid w:val="00336C49"/>
    <w:rsid w:val="00347F63"/>
    <w:rsid w:val="00350146"/>
    <w:rsid w:val="00376A1C"/>
    <w:rsid w:val="00387284"/>
    <w:rsid w:val="003A1933"/>
    <w:rsid w:val="003A4089"/>
    <w:rsid w:val="003B4817"/>
    <w:rsid w:val="003E5E9D"/>
    <w:rsid w:val="003F4D78"/>
    <w:rsid w:val="004170EB"/>
    <w:rsid w:val="004730A8"/>
    <w:rsid w:val="00473F99"/>
    <w:rsid w:val="00481277"/>
    <w:rsid w:val="00482BD9"/>
    <w:rsid w:val="00486DB8"/>
    <w:rsid w:val="00493D52"/>
    <w:rsid w:val="004A4643"/>
    <w:rsid w:val="004A47A8"/>
    <w:rsid w:val="004D03B4"/>
    <w:rsid w:val="004D6248"/>
    <w:rsid w:val="004D7B2A"/>
    <w:rsid w:val="004E30E4"/>
    <w:rsid w:val="004F1AC3"/>
    <w:rsid w:val="004F7C19"/>
    <w:rsid w:val="0050793A"/>
    <w:rsid w:val="00514292"/>
    <w:rsid w:val="0052399F"/>
    <w:rsid w:val="0053599E"/>
    <w:rsid w:val="00540CA5"/>
    <w:rsid w:val="00541AE5"/>
    <w:rsid w:val="00542B1B"/>
    <w:rsid w:val="00551752"/>
    <w:rsid w:val="00563029"/>
    <w:rsid w:val="00564633"/>
    <w:rsid w:val="00565D74"/>
    <w:rsid w:val="00567E08"/>
    <w:rsid w:val="00583135"/>
    <w:rsid w:val="00587045"/>
    <w:rsid w:val="00592E61"/>
    <w:rsid w:val="005956FD"/>
    <w:rsid w:val="00597FD0"/>
    <w:rsid w:val="005A64F0"/>
    <w:rsid w:val="005B3593"/>
    <w:rsid w:val="005C3495"/>
    <w:rsid w:val="005C563E"/>
    <w:rsid w:val="005E1D39"/>
    <w:rsid w:val="005E50E3"/>
    <w:rsid w:val="005F56F2"/>
    <w:rsid w:val="006109F8"/>
    <w:rsid w:val="00620C35"/>
    <w:rsid w:val="006222E8"/>
    <w:rsid w:val="006456CE"/>
    <w:rsid w:val="00646551"/>
    <w:rsid w:val="006657C4"/>
    <w:rsid w:val="006719D3"/>
    <w:rsid w:val="006847E2"/>
    <w:rsid w:val="00687FF6"/>
    <w:rsid w:val="00692C38"/>
    <w:rsid w:val="006A3C88"/>
    <w:rsid w:val="006B1C25"/>
    <w:rsid w:val="006C436F"/>
    <w:rsid w:val="006D744C"/>
    <w:rsid w:val="006E5427"/>
    <w:rsid w:val="006F1448"/>
    <w:rsid w:val="006F3B2A"/>
    <w:rsid w:val="007055E9"/>
    <w:rsid w:val="00717597"/>
    <w:rsid w:val="007261CD"/>
    <w:rsid w:val="007543D8"/>
    <w:rsid w:val="00761FC9"/>
    <w:rsid w:val="007659BA"/>
    <w:rsid w:val="00766236"/>
    <w:rsid w:val="007764AD"/>
    <w:rsid w:val="007941C8"/>
    <w:rsid w:val="007A334C"/>
    <w:rsid w:val="007A60A2"/>
    <w:rsid w:val="007C0742"/>
    <w:rsid w:val="007C25E4"/>
    <w:rsid w:val="007E0CDD"/>
    <w:rsid w:val="007F36B5"/>
    <w:rsid w:val="008107F3"/>
    <w:rsid w:val="00830F54"/>
    <w:rsid w:val="00832E62"/>
    <w:rsid w:val="00837A0B"/>
    <w:rsid w:val="00840BD1"/>
    <w:rsid w:val="0085077A"/>
    <w:rsid w:val="008551A2"/>
    <w:rsid w:val="008558F0"/>
    <w:rsid w:val="008573FF"/>
    <w:rsid w:val="008579DE"/>
    <w:rsid w:val="00873BAD"/>
    <w:rsid w:val="00876EC7"/>
    <w:rsid w:val="00880C68"/>
    <w:rsid w:val="0088149D"/>
    <w:rsid w:val="00887511"/>
    <w:rsid w:val="008B308A"/>
    <w:rsid w:val="008B399C"/>
    <w:rsid w:val="008B7F22"/>
    <w:rsid w:val="008C4ED4"/>
    <w:rsid w:val="00916223"/>
    <w:rsid w:val="0092493A"/>
    <w:rsid w:val="009379F8"/>
    <w:rsid w:val="009456C9"/>
    <w:rsid w:val="00960537"/>
    <w:rsid w:val="00966369"/>
    <w:rsid w:val="0097218B"/>
    <w:rsid w:val="009754DA"/>
    <w:rsid w:val="0099222B"/>
    <w:rsid w:val="009A707F"/>
    <w:rsid w:val="009B3DA4"/>
    <w:rsid w:val="009B5723"/>
    <w:rsid w:val="009C6C3B"/>
    <w:rsid w:val="009C7FF0"/>
    <w:rsid w:val="009D5D7C"/>
    <w:rsid w:val="009D7976"/>
    <w:rsid w:val="009E5CFB"/>
    <w:rsid w:val="009F25B4"/>
    <w:rsid w:val="00A13FC3"/>
    <w:rsid w:val="00A413DB"/>
    <w:rsid w:val="00A575E8"/>
    <w:rsid w:val="00AA1EED"/>
    <w:rsid w:val="00AA2543"/>
    <w:rsid w:val="00AB4145"/>
    <w:rsid w:val="00AC275C"/>
    <w:rsid w:val="00AE5C6F"/>
    <w:rsid w:val="00AF39D5"/>
    <w:rsid w:val="00AF7728"/>
    <w:rsid w:val="00B04613"/>
    <w:rsid w:val="00B04842"/>
    <w:rsid w:val="00B15F78"/>
    <w:rsid w:val="00B23BA1"/>
    <w:rsid w:val="00B512E7"/>
    <w:rsid w:val="00B51364"/>
    <w:rsid w:val="00B53302"/>
    <w:rsid w:val="00B62B5D"/>
    <w:rsid w:val="00B7019B"/>
    <w:rsid w:val="00B81285"/>
    <w:rsid w:val="00B927FB"/>
    <w:rsid w:val="00BB362A"/>
    <w:rsid w:val="00BB5086"/>
    <w:rsid w:val="00BB6499"/>
    <w:rsid w:val="00BB6D1B"/>
    <w:rsid w:val="00BE0C1F"/>
    <w:rsid w:val="00C01268"/>
    <w:rsid w:val="00C051E4"/>
    <w:rsid w:val="00C16BCC"/>
    <w:rsid w:val="00C4192B"/>
    <w:rsid w:val="00C440DB"/>
    <w:rsid w:val="00C50BC7"/>
    <w:rsid w:val="00CA0AC5"/>
    <w:rsid w:val="00CB6758"/>
    <w:rsid w:val="00CC266F"/>
    <w:rsid w:val="00CD7BBE"/>
    <w:rsid w:val="00CE110D"/>
    <w:rsid w:val="00CE63A5"/>
    <w:rsid w:val="00D07411"/>
    <w:rsid w:val="00D1396F"/>
    <w:rsid w:val="00D168FB"/>
    <w:rsid w:val="00D429CF"/>
    <w:rsid w:val="00D5280F"/>
    <w:rsid w:val="00D6049F"/>
    <w:rsid w:val="00D621F1"/>
    <w:rsid w:val="00D71438"/>
    <w:rsid w:val="00D71733"/>
    <w:rsid w:val="00D747C2"/>
    <w:rsid w:val="00D75F9A"/>
    <w:rsid w:val="00DC264B"/>
    <w:rsid w:val="00DC597C"/>
    <w:rsid w:val="00DD38C7"/>
    <w:rsid w:val="00DE31D3"/>
    <w:rsid w:val="00DF5826"/>
    <w:rsid w:val="00E02891"/>
    <w:rsid w:val="00E3614C"/>
    <w:rsid w:val="00E365C9"/>
    <w:rsid w:val="00E42EF6"/>
    <w:rsid w:val="00E43E5F"/>
    <w:rsid w:val="00E642BB"/>
    <w:rsid w:val="00E72968"/>
    <w:rsid w:val="00E76E54"/>
    <w:rsid w:val="00E807DD"/>
    <w:rsid w:val="00EB1830"/>
    <w:rsid w:val="00EB2B40"/>
    <w:rsid w:val="00EC4F08"/>
    <w:rsid w:val="00EC5214"/>
    <w:rsid w:val="00ED7FD8"/>
    <w:rsid w:val="00EE4983"/>
    <w:rsid w:val="00EE6FE6"/>
    <w:rsid w:val="00EE7123"/>
    <w:rsid w:val="00EF057B"/>
    <w:rsid w:val="00F02DFD"/>
    <w:rsid w:val="00F232CB"/>
    <w:rsid w:val="00F23F00"/>
    <w:rsid w:val="00F41B95"/>
    <w:rsid w:val="00F51EC5"/>
    <w:rsid w:val="00F62C9D"/>
    <w:rsid w:val="00F630C7"/>
    <w:rsid w:val="00F67287"/>
    <w:rsid w:val="00F72C78"/>
    <w:rsid w:val="00F74894"/>
    <w:rsid w:val="00F953DB"/>
    <w:rsid w:val="00F967D6"/>
    <w:rsid w:val="00FA32AB"/>
    <w:rsid w:val="00FA7B94"/>
    <w:rsid w:val="00FB48FE"/>
    <w:rsid w:val="00FC45B3"/>
    <w:rsid w:val="00FC7A05"/>
    <w:rsid w:val="00FD32BE"/>
    <w:rsid w:val="00FD6CDA"/>
    <w:rsid w:val="00FE4B07"/>
    <w:rsid w:val="00FE7618"/>
    <w:rsid w:val="00FF0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51E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51E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6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8FAE7-9954-410C-B7B1-45D846206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10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</dc:creator>
  <cp:lastModifiedBy>Пользователь</cp:lastModifiedBy>
  <cp:revision>7</cp:revision>
  <dcterms:created xsi:type="dcterms:W3CDTF">2025-08-11T07:10:00Z</dcterms:created>
  <dcterms:modified xsi:type="dcterms:W3CDTF">2025-08-13T06:17:00Z</dcterms:modified>
</cp:coreProperties>
</file>