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FF" w:rsidRDefault="00E96AFF" w:rsidP="00E96A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  <w:r w:rsidRPr="005D6749">
        <w:rPr>
          <w:b/>
          <w:sz w:val="28"/>
          <w:szCs w:val="32"/>
        </w:rPr>
        <w:t>ПРЕСС-РЕЛИЗ</w:t>
      </w:r>
      <w:r w:rsidRPr="005D6749">
        <w:rPr>
          <w:b/>
          <w:sz w:val="32"/>
          <w:szCs w:val="32"/>
        </w:rPr>
        <w:tab/>
      </w:r>
    </w:p>
    <w:p w:rsidR="00E96AFF" w:rsidRPr="005D6749" w:rsidRDefault="00E96AFF" w:rsidP="00E96A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</w:p>
    <w:p w:rsidR="00E96AFF" w:rsidRDefault="00E96AFF" w:rsidP="00E96A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21</w:t>
      </w:r>
      <w:r w:rsidRPr="005D6749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января</w:t>
      </w:r>
      <w:r w:rsidRPr="005D6749">
        <w:rPr>
          <w:b/>
          <w:sz w:val="28"/>
          <w:szCs w:val="32"/>
        </w:rPr>
        <w:t xml:space="preserve"> – </w:t>
      </w:r>
      <w:r>
        <w:rPr>
          <w:b/>
          <w:sz w:val="28"/>
          <w:szCs w:val="32"/>
        </w:rPr>
        <w:t>День профилактики гриппа и ОРЗ</w:t>
      </w:r>
    </w:p>
    <w:p w:rsidR="00E96AFF" w:rsidRDefault="00E96AFF" w:rsidP="00E96A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32"/>
        </w:rPr>
      </w:pPr>
    </w:p>
    <w:p w:rsidR="00E96AFF" w:rsidRPr="002A494B" w:rsidRDefault="00E96AFF" w:rsidP="00E96AFF">
      <w:pPr>
        <w:pStyle w:val="a9"/>
        <w:tabs>
          <w:tab w:val="left" w:pos="284"/>
        </w:tabs>
        <w:ind w:firstLine="680"/>
        <w:jc w:val="both"/>
        <w:rPr>
          <w:b w:val="0"/>
          <w:szCs w:val="28"/>
        </w:rPr>
      </w:pPr>
      <w:r w:rsidRPr="002A494B">
        <w:rPr>
          <w:b w:val="0"/>
          <w:szCs w:val="28"/>
        </w:rPr>
        <w:t xml:space="preserve">Острые респираторные инфекции (далее ОРИ) и грипп продолжают оставаться самыми массовыми инфекционными заболеваниями. </w:t>
      </w:r>
    </w:p>
    <w:p w:rsidR="00E96AFF" w:rsidRPr="002A494B" w:rsidRDefault="00E96AFF" w:rsidP="00E96AFF">
      <w:pPr>
        <w:pStyle w:val="a9"/>
        <w:tabs>
          <w:tab w:val="left" w:pos="284"/>
        </w:tabs>
        <w:ind w:firstLine="680"/>
        <w:jc w:val="both"/>
        <w:rPr>
          <w:b w:val="0"/>
          <w:szCs w:val="28"/>
        </w:rPr>
      </w:pPr>
      <w:r w:rsidRPr="002A494B">
        <w:rPr>
          <w:b w:val="0"/>
          <w:szCs w:val="28"/>
        </w:rPr>
        <w:t>Различают несколько типов вируса, вызывающих грипп и более 200 вирусов, являющие причиной ОРИ. В связи с этим человек может в разные периоды переболеть несколько раз разными формами заболеваний.</w:t>
      </w:r>
    </w:p>
    <w:p w:rsidR="00E96AFF" w:rsidRPr="002A494B" w:rsidRDefault="00E96AFF" w:rsidP="00E96AFF">
      <w:pPr>
        <w:pStyle w:val="a9"/>
        <w:tabs>
          <w:tab w:val="left" w:pos="284"/>
        </w:tabs>
        <w:ind w:firstLine="680"/>
        <w:jc w:val="both"/>
        <w:rPr>
          <w:b w:val="0"/>
          <w:szCs w:val="28"/>
        </w:rPr>
      </w:pPr>
      <w:r w:rsidRPr="002A494B">
        <w:rPr>
          <w:b w:val="0"/>
          <w:szCs w:val="28"/>
        </w:rPr>
        <w:t xml:space="preserve">Заразиться ОРИ и гриппом легко — при контакте с больным человеком. Ввиду высокой заразительности вирусы с мельчайшими капельками слюны при кашле, чиханьи и даже разговоре распространяются очень быстро, вызывая массовые заболевания среди людей. </w:t>
      </w:r>
    </w:p>
    <w:p w:rsidR="00E96AFF" w:rsidRPr="002A494B" w:rsidRDefault="00E96AFF" w:rsidP="00ED27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A494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Заболеть ОРИ и гриппом могут люди даже с самым крепким иммунитетом. Это связано, во-первых, с мутацией вируса, то есть каждый год организм оказывается «лицом к лицу» с новыми вариантами вирусов. Вторая причина заключается в исключительно высокой скорости размножения вирусов и распространения инфекции среди людей. </w:t>
      </w:r>
    </w:p>
    <w:p w:rsidR="00ED2769" w:rsidRPr="002A494B" w:rsidRDefault="00E96AFF" w:rsidP="00ED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4B">
        <w:rPr>
          <w:rFonts w:ascii="Times New Roman" w:hAnsi="Times New Roman" w:cs="Times New Roman"/>
          <w:bCs/>
          <w:sz w:val="28"/>
          <w:szCs w:val="28"/>
        </w:rPr>
        <w:t>На протяжении ряда лет в эпидемиологический период ежегодно циркулирует одновременно три разновидности вируса гриппа: два вируса типа А и вирус типа В. Согласно прогнозу специалистов, традиционный рост заболеваемости следует ожидать в конце января – начале февраля.</w:t>
      </w:r>
      <w:r w:rsidRPr="002A494B">
        <w:rPr>
          <w:rFonts w:ascii="Times New Roman" w:hAnsi="Times New Roman" w:cs="Times New Roman"/>
          <w:sz w:val="28"/>
          <w:szCs w:val="28"/>
        </w:rPr>
        <w:t xml:space="preserve"> Эпидемический подъем заболеваемости гриппом 2023-2024 будет обусловлен циркуляцией вирусов гриппа А обоих субтипов: А(</w:t>
      </w:r>
      <w:r w:rsidRPr="002A494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A494B">
        <w:rPr>
          <w:rFonts w:ascii="Times New Roman" w:hAnsi="Times New Roman" w:cs="Times New Roman"/>
          <w:sz w:val="28"/>
          <w:szCs w:val="28"/>
        </w:rPr>
        <w:t>1</w:t>
      </w:r>
      <w:r w:rsidRPr="002A494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A494B">
        <w:rPr>
          <w:rFonts w:ascii="Times New Roman" w:hAnsi="Times New Roman" w:cs="Times New Roman"/>
          <w:sz w:val="28"/>
          <w:szCs w:val="28"/>
        </w:rPr>
        <w:t xml:space="preserve">1) </w:t>
      </w:r>
      <w:r w:rsidRPr="002A494B">
        <w:rPr>
          <w:rFonts w:ascii="Times New Roman" w:hAnsi="Times New Roman" w:cs="Times New Roman"/>
          <w:sz w:val="28"/>
          <w:szCs w:val="28"/>
          <w:lang w:val="en-US"/>
        </w:rPr>
        <w:t>pdm</w:t>
      </w:r>
      <w:r w:rsidRPr="002A494B">
        <w:rPr>
          <w:rFonts w:ascii="Times New Roman" w:hAnsi="Times New Roman" w:cs="Times New Roman"/>
          <w:sz w:val="28"/>
          <w:szCs w:val="28"/>
        </w:rPr>
        <w:t>, А(</w:t>
      </w:r>
      <w:r w:rsidRPr="002A494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A494B">
        <w:rPr>
          <w:rFonts w:ascii="Times New Roman" w:hAnsi="Times New Roman" w:cs="Times New Roman"/>
          <w:sz w:val="28"/>
          <w:szCs w:val="28"/>
        </w:rPr>
        <w:t>3</w:t>
      </w:r>
      <w:r w:rsidRPr="002A494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A494B">
        <w:rPr>
          <w:rFonts w:ascii="Times New Roman" w:hAnsi="Times New Roman" w:cs="Times New Roman"/>
          <w:sz w:val="28"/>
          <w:szCs w:val="28"/>
        </w:rPr>
        <w:t>2).  Вирус гриппа В будет циркулировать с меньшей интенсивностью.</w:t>
      </w:r>
      <w:r w:rsidR="00ED2769" w:rsidRPr="002A4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AFF" w:rsidRPr="002A494B" w:rsidRDefault="00ED2769" w:rsidP="00ED27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94B">
        <w:rPr>
          <w:rFonts w:ascii="Times New Roman" w:hAnsi="Times New Roman" w:cs="Times New Roman"/>
          <w:sz w:val="28"/>
          <w:szCs w:val="28"/>
        </w:rPr>
        <w:t>По результатам вирусологических исследований от больных выделяются риновирусы, бокавирусы, респираторно-синцитиальный  вирус  и вирусы гриппа.</w:t>
      </w:r>
    </w:p>
    <w:p w:rsidR="00E96AFF" w:rsidRPr="002A494B" w:rsidRDefault="00E96AFF" w:rsidP="00ED2769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A494B">
        <w:rPr>
          <w:sz w:val="28"/>
          <w:szCs w:val="28"/>
        </w:rPr>
        <w:t xml:space="preserve">Единственным научно обоснованным методом борьбы с гриппом является специфическая профилактика – вакцинопрофилактика. </w:t>
      </w:r>
    </w:p>
    <w:p w:rsidR="00ED2769" w:rsidRPr="002A494B" w:rsidRDefault="00ED2769" w:rsidP="002A4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4B">
        <w:rPr>
          <w:rFonts w:ascii="Times New Roman" w:hAnsi="Times New Roman" w:cs="Times New Roman"/>
          <w:sz w:val="28"/>
          <w:szCs w:val="28"/>
        </w:rPr>
        <w:t xml:space="preserve">Целесообразность ежегодной вакцинации определяется тем, что, во-первых, новый вирус гриппа по своим свойствам отличается от прошлогоднего, а во-вторых, титр антител после вакцинации в течение года снижается. </w:t>
      </w:r>
    </w:p>
    <w:p w:rsidR="00ED2769" w:rsidRPr="002A494B" w:rsidRDefault="00ED2769" w:rsidP="002A494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494B">
        <w:rPr>
          <w:color w:val="000000"/>
          <w:sz w:val="28"/>
          <w:szCs w:val="28"/>
        </w:rPr>
        <w:t xml:space="preserve">Иммунитет, возникающий в результате вакцинации – не пожизненный. Он сохраняется в течение одного года и эффективен только против конкретного штамма вируса гриппа. Вот почему вакцинироваться необходимо каждый год. </w:t>
      </w:r>
    </w:p>
    <w:p w:rsidR="00ED2769" w:rsidRPr="002A494B" w:rsidRDefault="00ED2769" w:rsidP="00ED27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1717"/>
          <w:sz w:val="28"/>
          <w:szCs w:val="28"/>
        </w:rPr>
      </w:pPr>
      <w:r w:rsidRPr="002A494B">
        <w:rPr>
          <w:rFonts w:ascii="Times New Roman" w:eastAsia="Calibri" w:hAnsi="Times New Roman" w:cs="Times New Roman"/>
          <w:sz w:val="28"/>
          <w:szCs w:val="28"/>
        </w:rPr>
        <w:t>В настоящее время получить прививку против гриппа  можно в амбулаторно-поликлинических учреждениях области по месту жительства.</w:t>
      </w:r>
    </w:p>
    <w:p w:rsidR="00E96AFF" w:rsidRPr="002A494B" w:rsidRDefault="00E96AFF" w:rsidP="00ED276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В период повышенной заболеваемости гриппом и ОРИ следует соблюдать ряд простых правил:</w:t>
      </w:r>
    </w:p>
    <w:p w:rsidR="00E96AFF" w:rsidRPr="002A494B" w:rsidRDefault="00E96AFF" w:rsidP="00E96AFF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соблюдайте правила гигиены рук – часто мойте руки с мылом. Если нет возможности помыть руки с мылом применяйте дезинфицирующие салфетки;</w:t>
      </w:r>
    </w:p>
    <w:p w:rsidR="00E96AFF" w:rsidRPr="002A494B" w:rsidRDefault="00E96AFF" w:rsidP="00E96AFF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lastRenderedPageBreak/>
        <w:t>чистите и дезинфицируйте поверхности, с которыми часто соприкасаетесь (столы, стулья, дверные ручки и т.д.) с помощью бытовых моющих средств;</w:t>
      </w:r>
    </w:p>
    <w:p w:rsidR="00E96AFF" w:rsidRPr="002A494B" w:rsidRDefault="00E96AFF" w:rsidP="00E96AFF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соблюдайте «респираторный этикет» (прикрывайте рот и нос платком, когда чихаете или кашляете, не трогайте руками нос, рот и глаза и т.д.);</w:t>
      </w:r>
    </w:p>
    <w:p w:rsidR="00E96AFF" w:rsidRPr="002A494B" w:rsidRDefault="00E96AFF" w:rsidP="00E96AFF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избегайте посещения многолюдных мест и поездок, старайтесь избегать контактов на расстоянии менее 1 метра с людьми, имеющими симптомы ОРЗ;</w:t>
      </w:r>
    </w:p>
    <w:p w:rsidR="00E96AFF" w:rsidRPr="002A494B" w:rsidRDefault="00E96AFF" w:rsidP="00E96AFF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ведите здоровый образ жизни (полноценный сон и питание, оптимальная физическая активность).</w:t>
      </w:r>
    </w:p>
    <w:p w:rsidR="00E96AFF" w:rsidRPr="002A494B" w:rsidRDefault="00E96AFF" w:rsidP="00E96AF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6AFF" w:rsidRPr="002A494B" w:rsidRDefault="00E96AFF" w:rsidP="00E96AF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4B">
        <w:rPr>
          <w:sz w:val="28"/>
          <w:szCs w:val="28"/>
        </w:rPr>
        <w:t xml:space="preserve">В случае заболевания гриппом и ОРИ </w:t>
      </w:r>
      <w:r w:rsidRPr="002A494B">
        <w:rPr>
          <w:bCs/>
          <w:i/>
          <w:iCs/>
          <w:sz w:val="28"/>
          <w:szCs w:val="28"/>
        </w:rPr>
        <w:t>очень важно следовать следующим рекомендациям:</w:t>
      </w:r>
    </w:p>
    <w:p w:rsidR="00E96AFF" w:rsidRPr="002A494B" w:rsidRDefault="00E96AFF" w:rsidP="00E96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при необходимости – обратиться к врачу и строго соблюдать все его рекомендации;</w:t>
      </w:r>
    </w:p>
    <w:p w:rsidR="00E96AFF" w:rsidRPr="002A494B" w:rsidRDefault="00E96AFF" w:rsidP="00E96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соблюдать постельный режим;</w:t>
      </w:r>
    </w:p>
    <w:p w:rsidR="00E96AFF" w:rsidRPr="002A494B" w:rsidRDefault="00E96AFF" w:rsidP="00E96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максимально ограничить свои контакты с домашними, особенно детьми, во избежание их заражения;</w:t>
      </w:r>
    </w:p>
    <w:p w:rsidR="00E96AFF" w:rsidRPr="002A494B" w:rsidRDefault="00E96AFF" w:rsidP="00E96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 xml:space="preserve">чаще проветривать помещение; </w:t>
      </w:r>
    </w:p>
    <w:p w:rsidR="00E96AFF" w:rsidRPr="002A494B" w:rsidRDefault="00E96AFF" w:rsidP="00E96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все лекарственные препараты применять ТОЛЬКО по назначению врача.</w:t>
      </w:r>
    </w:p>
    <w:p w:rsidR="00E96AFF" w:rsidRPr="002A494B" w:rsidRDefault="00E96AFF" w:rsidP="00E96AF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6AFF" w:rsidRPr="002A494B" w:rsidRDefault="00E96AFF" w:rsidP="00E96AFF">
      <w:pPr>
        <w:pStyle w:val="a8"/>
        <w:ind w:firstLine="708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2A494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19 января 2024 года с 11.00 до 13.00 по телефону 8 (0232) 50 74 14</w:t>
      </w:r>
    </w:p>
    <w:p w:rsidR="00E96AFF" w:rsidRPr="002A494B" w:rsidRDefault="00E96AFF" w:rsidP="00E96AFF">
      <w:pPr>
        <w:pStyle w:val="a8"/>
        <w:ind w:firstLine="708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2A494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будет работать «прямая» линия. На вопросы ответит заведующий отделением иммунопрофилактики Гомельского областного центра гигиены, эпидемиологии и общественного здоровья</w:t>
      </w:r>
    </w:p>
    <w:p w:rsidR="00E96AFF" w:rsidRPr="002A494B" w:rsidRDefault="00E96AFF" w:rsidP="00E96AFF">
      <w:pPr>
        <w:pStyle w:val="a8"/>
        <w:ind w:firstLine="708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2A494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Остапенко Лилия Станиславо</w:t>
      </w:r>
      <w:bookmarkStart w:id="0" w:name="_GoBack"/>
      <w:bookmarkEnd w:id="0"/>
      <w:r w:rsidRPr="002A494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вна.</w:t>
      </w:r>
    </w:p>
    <w:p w:rsidR="00E96AFF" w:rsidRPr="002A494B" w:rsidRDefault="00E96AFF" w:rsidP="00E96AFF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D00BC" w:rsidRDefault="006D00BC" w:rsidP="006D00BC">
      <w:pPr>
        <w:pStyle w:val="msonormalbullet1gif"/>
        <w:spacing w:after="0" w:afterAutospacing="0"/>
        <w:contextualSpacing/>
        <w:rPr>
          <w:rFonts w:eastAsia="Calibri"/>
          <w:b/>
          <w:sz w:val="32"/>
          <w:szCs w:val="32"/>
        </w:rPr>
      </w:pPr>
    </w:p>
    <w:p w:rsidR="006D00BC" w:rsidRDefault="006D00BC" w:rsidP="006D00BC">
      <w:pPr>
        <w:spacing w:after="0" w:line="240" w:lineRule="auto"/>
        <w:ind w:right="-2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Главный врач государственного учреждения «Калинковичский районный центр гигиены и эпидемиологии»</w:t>
      </w:r>
    </w:p>
    <w:p w:rsidR="006D00BC" w:rsidRDefault="006D00BC" w:rsidP="006D00BC">
      <w:pPr>
        <w:spacing w:after="0" w:line="240" w:lineRule="auto"/>
        <w:ind w:left="5103" w:right="-2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Смоляков Д.В.</w:t>
      </w:r>
    </w:p>
    <w:p w:rsidR="006D00BC" w:rsidRDefault="006D00BC" w:rsidP="006D00BC">
      <w:pPr>
        <w:rPr>
          <w:rFonts w:ascii="Times New Roman" w:hAnsi="Times New Roman" w:cs="Times New Roman"/>
          <w:sz w:val="32"/>
          <w:szCs w:val="32"/>
        </w:rPr>
      </w:pPr>
    </w:p>
    <w:p w:rsidR="00C105DF" w:rsidRDefault="00C105DF"/>
    <w:sectPr w:rsidR="00C105DF" w:rsidSect="00E47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AD" w:rsidRDefault="000136AD" w:rsidP="008B08E9">
      <w:pPr>
        <w:spacing w:after="0" w:line="240" w:lineRule="auto"/>
      </w:pPr>
      <w:r>
        <w:separator/>
      </w:r>
    </w:p>
  </w:endnote>
  <w:endnote w:type="continuationSeparator" w:id="1">
    <w:p w:rsidR="000136AD" w:rsidRDefault="000136AD" w:rsidP="008B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5B" w:rsidRDefault="000136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5B" w:rsidRDefault="000136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5B" w:rsidRDefault="000136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AD" w:rsidRDefault="000136AD" w:rsidP="008B08E9">
      <w:pPr>
        <w:spacing w:after="0" w:line="240" w:lineRule="auto"/>
      </w:pPr>
      <w:r>
        <w:separator/>
      </w:r>
    </w:p>
  </w:footnote>
  <w:footnote w:type="continuationSeparator" w:id="1">
    <w:p w:rsidR="000136AD" w:rsidRDefault="000136AD" w:rsidP="008B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5B" w:rsidRDefault="000136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5B" w:rsidRDefault="000136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5B" w:rsidRDefault="000136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2B06"/>
    <w:multiLevelType w:val="multilevel"/>
    <w:tmpl w:val="5FC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1315A"/>
    <w:multiLevelType w:val="hybridMultilevel"/>
    <w:tmpl w:val="203E4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AFF"/>
    <w:rsid w:val="000136AD"/>
    <w:rsid w:val="000A042D"/>
    <w:rsid w:val="000D7368"/>
    <w:rsid w:val="002A494B"/>
    <w:rsid w:val="006D00BC"/>
    <w:rsid w:val="008B08E9"/>
    <w:rsid w:val="00C105DF"/>
    <w:rsid w:val="00E96AFF"/>
    <w:rsid w:val="00ED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AFF"/>
  </w:style>
  <w:style w:type="paragraph" w:styleId="a5">
    <w:name w:val="footer"/>
    <w:basedOn w:val="a"/>
    <w:link w:val="a6"/>
    <w:uiPriority w:val="99"/>
    <w:unhideWhenUsed/>
    <w:rsid w:val="00E9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AFF"/>
  </w:style>
  <w:style w:type="paragraph" w:styleId="a7">
    <w:name w:val="Normal (Web)"/>
    <w:basedOn w:val="a"/>
    <w:unhideWhenUsed/>
    <w:rsid w:val="00E9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96AF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E96AF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E96A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bullet1gif">
    <w:name w:val="msonormalbullet1.gif"/>
    <w:basedOn w:val="a"/>
    <w:rsid w:val="006D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BA1FA-1445-4B94-A3D1-093574F9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Лилия С.</dc:creator>
  <cp:lastModifiedBy>Пользователь</cp:lastModifiedBy>
  <cp:revision>3</cp:revision>
  <dcterms:created xsi:type="dcterms:W3CDTF">2024-01-19T08:24:00Z</dcterms:created>
  <dcterms:modified xsi:type="dcterms:W3CDTF">2024-01-19T08:25:00Z</dcterms:modified>
</cp:coreProperties>
</file>